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F2D37" w14:textId="77777777" w:rsidR="00BA57AB" w:rsidRDefault="00BA57AB" w:rsidP="00BA57AB"/>
    <w:p w14:paraId="44A69B4E" w14:textId="77777777" w:rsidR="00BA57AB" w:rsidRDefault="00BA57AB" w:rsidP="00BA57AB"/>
    <w:p w14:paraId="46A0D0C8" w14:textId="77777777" w:rsidR="00BA57AB" w:rsidRDefault="00BA57AB" w:rsidP="00BA57AB"/>
    <w:p w14:paraId="5FBC9F95" w14:textId="77777777" w:rsidR="008F4281" w:rsidRDefault="008F4281" w:rsidP="00A46B74">
      <w:pPr>
        <w:rPr>
          <w:rFonts w:cs="Arial"/>
          <w:b/>
          <w:bCs/>
        </w:rPr>
      </w:pPr>
      <w:r w:rsidRPr="00C11096">
        <w:rPr>
          <w:rFonts w:cs="Arial"/>
          <w:b/>
          <w:bCs/>
        </w:rPr>
        <w:t xml:space="preserve">Pupils, Parents, Staff, Governors, </w:t>
      </w:r>
    </w:p>
    <w:p w14:paraId="1949BC58" w14:textId="1382072A" w:rsidR="00FF41EE" w:rsidRDefault="008F4281" w:rsidP="00A46B74">
      <w:pPr>
        <w:sectPr w:rsidR="00FF41EE" w:rsidSect="007C04A1">
          <w:headerReference w:type="default" r:id="rId12"/>
          <w:footerReference w:type="default" r:id="rId13"/>
          <w:headerReference w:type="first" r:id="rId14"/>
          <w:footerReference w:type="first" r:id="rId15"/>
          <w:type w:val="continuous"/>
          <w:pgSz w:w="11907" w:h="16834" w:code="9"/>
          <w:pgMar w:top="1440" w:right="1440" w:bottom="1440" w:left="1440" w:header="709" w:footer="929" w:gutter="0"/>
          <w:paperSrc w:first="257" w:other="258"/>
          <w:cols w:space="720"/>
          <w:titlePg/>
          <w:docGrid w:linePitch="326"/>
        </w:sectPr>
      </w:pPr>
      <w:proofErr w:type="gramStart"/>
      <w:r w:rsidRPr="00C11096">
        <w:rPr>
          <w:rFonts w:cs="Arial"/>
          <w:b/>
          <w:bCs/>
        </w:rPr>
        <w:t>local residents</w:t>
      </w:r>
      <w:proofErr w:type="gramEnd"/>
      <w:r w:rsidRPr="00C11096">
        <w:rPr>
          <w:rFonts w:cs="Arial"/>
          <w:b/>
          <w:bCs/>
        </w:rPr>
        <w:t xml:space="preserve"> &amp; other consultees</w:t>
      </w:r>
      <w:r>
        <w:rPr>
          <w:noProof/>
          <w:lang w:eastAsia="en-GB"/>
        </w:rPr>
        <w:t xml:space="preserve"> </w:t>
      </w:r>
      <w:r w:rsidR="00D0669D">
        <w:rPr>
          <w:noProof/>
          <w:lang w:eastAsia="en-GB"/>
        </w:rPr>
        <mc:AlternateContent>
          <mc:Choice Requires="wps">
            <w:drawing>
              <wp:anchor distT="0" distB="0" distL="114300" distR="114300" simplePos="0" relativeHeight="251658242" behindDoc="0" locked="1" layoutInCell="1" allowOverlap="1" wp14:anchorId="4EF4827B" wp14:editId="628A6C89">
                <wp:simplePos x="0" y="0"/>
                <wp:positionH relativeFrom="page">
                  <wp:posOffset>160020</wp:posOffset>
                </wp:positionH>
                <wp:positionV relativeFrom="page">
                  <wp:posOffset>3862705</wp:posOffset>
                </wp:positionV>
                <wp:extent cx="800100" cy="114935"/>
                <wp:effectExtent l="0" t="0" r="0" b="0"/>
                <wp:wrapNone/>
                <wp:docPr id="40503142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7650A7" w14:textId="77777777" w:rsidR="00CE6698" w:rsidRDefault="00CE6698" w:rsidP="00CE6698">
                            <w:pPr>
                              <w:pStyle w:val="Prompt2"/>
                            </w:pPr>
                            <w:r>
                              <w:t>Date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F4827B" id="_x0000_t202" coordsize="21600,21600" o:spt="202" path="m,l,21600r21600,l21600,xe">
                <v:stroke joinstyle="miter"/>
                <v:path gradientshapeok="t" o:connecttype="rect"/>
              </v:shapetype>
              <v:shape id="Text Box 13" o:spid="_x0000_s1026" type="#_x0000_t202" style="position:absolute;margin-left:12.6pt;margin-top:304.15pt;width:63pt;height:9.0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" stroked="f">
                <v:textbox inset="0,0,0,0">
                  <w:txbxContent>
                    <w:p w14:paraId="007650A7" w14:textId="77777777" w:rsidR="00CE6698" w:rsidRDefault="00CE6698" w:rsidP="00CE6698">
                      <w:pPr>
                        <w:pStyle w:val="Prompt2"/>
                      </w:pPr>
                      <w:r>
                        <w:t>Date</w:t>
                      </w:r>
                    </w:p>
                  </w:txbxContent>
                </v:textbox>
                <w10:wrap anchorx="page" anchory="page"/>
                <w10:anchorlock/>
              </v:shape>
            </w:pict>
          </mc:Fallback>
        </mc:AlternateContent>
      </w:r>
    </w:p>
    <w:tbl>
      <w:tblPr>
        <w:tblpPr w:leftFromText="180" w:rightFromText="180" w:vertAnchor="text" w:horzAnchor="margin" w:tblpY="1712"/>
        <w:tblW w:w="9356" w:type="dxa"/>
        <w:tblLayout w:type="fixed"/>
        <w:tblLook w:val="0000" w:firstRow="0" w:lastRow="0" w:firstColumn="0" w:lastColumn="0" w:noHBand="0" w:noVBand="0"/>
      </w:tblPr>
      <w:tblGrid>
        <w:gridCol w:w="3686"/>
        <w:gridCol w:w="1417"/>
        <w:gridCol w:w="4253"/>
      </w:tblGrid>
      <w:tr w:rsidR="00555AA4" w14:paraId="7A03249A" w14:textId="77777777" w:rsidTr="00A063DF">
        <w:trPr>
          <w:trHeight w:hRule="exact" w:val="597"/>
        </w:trPr>
        <w:tc>
          <w:tcPr>
            <w:tcW w:w="3686" w:type="dxa"/>
            <w:tcMar>
              <w:left w:w="0" w:type="dxa"/>
              <w:right w:w="0" w:type="dxa"/>
            </w:tcMar>
            <w:vAlign w:val="bottom"/>
          </w:tcPr>
          <w:bookmarkStart w:id="0" w:name="EnquiriesTo" w:colFirst="0" w:colLast="0"/>
          <w:bookmarkStart w:id="1" w:name="MyRef" w:colFirst="2" w:colLast="2"/>
          <w:p w14:paraId="3CCB39B6" w14:textId="38107B6D" w:rsidR="00977B05" w:rsidRPr="00C92D85" w:rsidRDefault="00B16768" w:rsidP="00977B05">
            <w:r>
              <w:fldChar w:fldCharType="begin"/>
            </w:r>
            <w:r>
              <w:instrText xml:space="preserve"> DOCPROPERTY  Letter_EnquiriesTo  \* MERGEFORMAT </w:instrText>
            </w:r>
            <w:r>
              <w:fldChar w:fldCharType="separate"/>
            </w:r>
            <w:r w:rsidR="00704016">
              <w:t xml:space="preserve"> </w:t>
            </w:r>
            <w:r>
              <w:fldChar w:fldCharType="end"/>
            </w:r>
            <w:r w:rsidR="005F1B76">
              <w:t>Claire Campling</w:t>
            </w:r>
            <w:r w:rsidR="00CA77F5">
              <w:t xml:space="preserve"> </w:t>
            </w:r>
          </w:p>
        </w:tc>
        <w:tc>
          <w:tcPr>
            <w:tcW w:w="1417" w:type="dxa"/>
            <w:tcMar>
              <w:left w:w="0" w:type="dxa"/>
              <w:right w:w="0" w:type="dxa"/>
            </w:tcMar>
            <w:vAlign w:val="bottom"/>
          </w:tcPr>
          <w:p w14:paraId="5B71C85E" w14:textId="3493B267" w:rsidR="00555AA4" w:rsidRPr="0033709F" w:rsidRDefault="00555AA4" w:rsidP="00555AA4">
            <w:pPr>
              <w:pStyle w:val="Prompt2"/>
            </w:pPr>
            <w:r>
              <w:t xml:space="preserve"> </w:t>
            </w:r>
            <w:r w:rsidR="00B44564">
              <w:t>R</w:t>
            </w:r>
            <w:r w:rsidRPr="0033709F">
              <w:t>eference</w:t>
            </w:r>
          </w:p>
        </w:tc>
        <w:tc>
          <w:tcPr>
            <w:tcW w:w="4253" w:type="dxa"/>
            <w:tcMar>
              <w:left w:w="0" w:type="dxa"/>
              <w:right w:w="0" w:type="dxa"/>
            </w:tcMar>
            <w:vAlign w:val="bottom"/>
          </w:tcPr>
          <w:p w14:paraId="3720A267" w14:textId="1DBAEE4D" w:rsidR="00555AA4" w:rsidRPr="00C92D85" w:rsidRDefault="00125FC0" w:rsidP="00555AA4">
            <w:pPr>
              <w:rPr>
                <w:rFonts w:cs="Arial"/>
              </w:rPr>
            </w:pPr>
            <w:r>
              <w:rPr>
                <w:rFonts w:cs="Arial"/>
              </w:rPr>
              <w:t xml:space="preserve">Pennington </w:t>
            </w:r>
            <w:r w:rsidR="7C9C95B2" w:rsidRPr="21C92A02">
              <w:rPr>
                <w:rFonts w:cs="Arial"/>
              </w:rPr>
              <w:t>CE</w:t>
            </w:r>
            <w:r w:rsidRPr="21C92A02">
              <w:rPr>
                <w:rFonts w:cs="Arial"/>
              </w:rPr>
              <w:t xml:space="preserve"> </w:t>
            </w:r>
            <w:r w:rsidR="00410505">
              <w:rPr>
                <w:rFonts w:cs="Arial"/>
              </w:rPr>
              <w:t>Primary</w:t>
            </w:r>
            <w:r w:rsidR="00DF29DB">
              <w:rPr>
                <w:rFonts w:cs="Arial"/>
              </w:rPr>
              <w:t xml:space="preserve"> School</w:t>
            </w:r>
          </w:p>
        </w:tc>
      </w:tr>
      <w:bookmarkStart w:id="2" w:name="DirectLine" w:colFirst="0" w:colLast="0"/>
      <w:bookmarkStart w:id="3" w:name="YourRef" w:colFirst="2" w:colLast="2"/>
      <w:bookmarkEnd w:id="0"/>
      <w:bookmarkEnd w:id="1"/>
      <w:tr w:rsidR="00555AA4" w14:paraId="30A2CA39" w14:textId="77777777" w:rsidTr="00A063DF">
        <w:trPr>
          <w:trHeight w:hRule="exact" w:val="597"/>
        </w:trPr>
        <w:tc>
          <w:tcPr>
            <w:tcW w:w="3686" w:type="dxa"/>
            <w:tcMar>
              <w:left w:w="0" w:type="dxa"/>
              <w:right w:w="0" w:type="dxa"/>
            </w:tcMar>
            <w:vAlign w:val="bottom"/>
          </w:tcPr>
          <w:p w14:paraId="65A02A52" w14:textId="77777777" w:rsidR="00E353F0" w:rsidRPr="00E353F0" w:rsidRDefault="00B16768" w:rsidP="00977B05">
            <w:r>
              <w:fldChar w:fldCharType="begin"/>
            </w:r>
            <w:r>
              <w:instrText xml:space="preserve"> DOCPROPERTY  Letter_DirectLine  \* MERGEFORMAT </w:instrText>
            </w:r>
            <w:r>
              <w:fldChar w:fldCharType="separate"/>
            </w:r>
            <w:r w:rsidR="00704016">
              <w:t xml:space="preserve"> </w:t>
            </w:r>
            <w:r>
              <w:fldChar w:fldCharType="end"/>
            </w:r>
          </w:p>
        </w:tc>
        <w:tc>
          <w:tcPr>
            <w:tcW w:w="1417" w:type="dxa"/>
            <w:tcMar>
              <w:left w:w="0" w:type="dxa"/>
              <w:right w:w="0" w:type="dxa"/>
            </w:tcMar>
            <w:vAlign w:val="bottom"/>
          </w:tcPr>
          <w:p w14:paraId="4C8467BA" w14:textId="19177FAD" w:rsidR="00555AA4" w:rsidRPr="0033709F" w:rsidRDefault="00555AA4" w:rsidP="00555AA4">
            <w:pPr>
              <w:pStyle w:val="Prompt2"/>
            </w:pPr>
            <w:r>
              <w:t xml:space="preserve"> </w:t>
            </w:r>
          </w:p>
        </w:tc>
        <w:tc>
          <w:tcPr>
            <w:tcW w:w="4253" w:type="dxa"/>
            <w:tcMar>
              <w:left w:w="0" w:type="dxa"/>
              <w:right w:w="0" w:type="dxa"/>
            </w:tcMar>
            <w:vAlign w:val="bottom"/>
          </w:tcPr>
          <w:p w14:paraId="0E8C1F8B" w14:textId="7CFDF8AD" w:rsidR="00555AA4" w:rsidRPr="00C92D85" w:rsidRDefault="00555AA4" w:rsidP="00555AA4">
            <w:pPr>
              <w:rPr>
                <w:rFonts w:cs="Arial"/>
              </w:rPr>
            </w:pPr>
          </w:p>
        </w:tc>
      </w:tr>
      <w:tr w:rsidR="00555AA4" w14:paraId="4640A92A" w14:textId="77777777" w:rsidTr="00A063DF">
        <w:trPr>
          <w:trHeight w:hRule="exact" w:val="597"/>
        </w:trPr>
        <w:tc>
          <w:tcPr>
            <w:tcW w:w="3686" w:type="dxa"/>
            <w:tcMar>
              <w:left w:w="0" w:type="dxa"/>
              <w:right w:w="0" w:type="dxa"/>
            </w:tcMar>
            <w:vAlign w:val="bottom"/>
          </w:tcPr>
          <w:p w14:paraId="7034C56B" w14:textId="7AEF39F2" w:rsidR="00555AA4" w:rsidRPr="00C92D85" w:rsidRDefault="00111566" w:rsidP="00555AA4">
            <w:pPr>
              <w:rPr>
                <w:rFonts w:cs="Arial"/>
              </w:rPr>
            </w:pPr>
            <w:bookmarkStart w:id="4" w:name="Email" w:colFirst="2" w:colLast="2"/>
            <w:bookmarkStart w:id="5" w:name="Date" w:colFirst="0" w:colLast="0"/>
            <w:bookmarkEnd w:id="2"/>
            <w:bookmarkEnd w:id="3"/>
            <w:r>
              <w:rPr>
                <w:rFonts w:cs="Arial"/>
              </w:rPr>
              <w:t>9 January 2026</w:t>
            </w:r>
          </w:p>
        </w:tc>
        <w:tc>
          <w:tcPr>
            <w:tcW w:w="1417" w:type="dxa"/>
            <w:tcMar>
              <w:left w:w="0" w:type="dxa"/>
              <w:right w:w="0" w:type="dxa"/>
            </w:tcMar>
            <w:vAlign w:val="bottom"/>
          </w:tcPr>
          <w:p w14:paraId="33869C79" w14:textId="77777777" w:rsidR="00555AA4" w:rsidRPr="0033709F" w:rsidRDefault="00555AA4" w:rsidP="00555AA4">
            <w:pPr>
              <w:pStyle w:val="Prompt2"/>
            </w:pPr>
            <w:r>
              <w:t xml:space="preserve"> E-mail</w:t>
            </w:r>
          </w:p>
        </w:tc>
        <w:tc>
          <w:tcPr>
            <w:tcW w:w="4253" w:type="dxa"/>
            <w:noWrap/>
            <w:tcMar>
              <w:left w:w="0" w:type="dxa"/>
              <w:bottom w:w="0" w:type="dxa"/>
              <w:right w:w="0" w:type="dxa"/>
            </w:tcMar>
            <w:vAlign w:val="bottom"/>
          </w:tcPr>
          <w:p w14:paraId="4E2D9883" w14:textId="2D3FB39B" w:rsidR="00E353F0" w:rsidRPr="00E353F0" w:rsidRDefault="00704016" w:rsidP="00977B05">
            <w:fldSimple w:instr="DOCPROPERTY  Letter_Email  \* MERGEFORMAT">
              <w:r>
                <w:t xml:space="preserve"> </w:t>
              </w:r>
            </w:fldSimple>
            <w:r w:rsidR="001119E7">
              <w:rPr>
                <w:rStyle w:val="normaltextrun"/>
                <w:rFonts w:cs="Arial"/>
                <w:color w:val="000000"/>
                <w:shd w:val="clear" w:color="auto" w:fill="FFFFFF"/>
              </w:rPr>
              <w:t>sendcommissioning@hants.gov.uk</w:t>
            </w:r>
          </w:p>
        </w:tc>
      </w:tr>
      <w:bookmarkEnd w:id="4"/>
      <w:bookmarkEnd w:id="5"/>
    </w:tbl>
    <w:p w14:paraId="39A6865A" w14:textId="77777777" w:rsidR="00A46B74" w:rsidRDefault="00A46B74" w:rsidP="003811CB"/>
    <w:p w14:paraId="447CF938" w14:textId="77777777" w:rsidR="00F148F3" w:rsidRPr="0033709F" w:rsidRDefault="00F148F3" w:rsidP="003811CB"/>
    <w:p w14:paraId="0971C0F9" w14:textId="77777777" w:rsidR="00555AA4" w:rsidRPr="00C52112" w:rsidRDefault="00555AA4" w:rsidP="0067143A">
      <w:pPr>
        <w:pStyle w:val="Prompt1"/>
        <w:sectPr w:rsidR="00555AA4" w:rsidRPr="00C52112" w:rsidSect="00F148F3">
          <w:headerReference w:type="default" r:id="rId16"/>
          <w:footerReference w:type="default" r:id="rId17"/>
          <w:headerReference w:type="first" r:id="rId18"/>
          <w:footerReference w:type="first" r:id="rId19"/>
          <w:type w:val="continuous"/>
          <w:pgSz w:w="11907" w:h="16834" w:code="9"/>
          <w:pgMar w:top="1739" w:right="1253" w:bottom="1440" w:left="1701" w:header="709" w:footer="929" w:gutter="0"/>
          <w:paperSrc w:first="257" w:other="258"/>
          <w:cols w:space="720"/>
        </w:sectPr>
      </w:pPr>
    </w:p>
    <w:p w14:paraId="6C04CBF3" w14:textId="2B425CD8" w:rsidR="00FB5490" w:rsidRPr="00076F01" w:rsidRDefault="00D0669D" w:rsidP="00076F01">
      <w:pPr>
        <w:rPr>
          <w:rFonts w:cs="Arial"/>
        </w:rPr>
      </w:pPr>
      <w:r w:rsidRPr="00076F01">
        <w:rPr>
          <w:rFonts w:cs="Arial"/>
          <w:iCs/>
          <w:noProof/>
        </w:rPr>
        <mc:AlternateContent>
          <mc:Choice Requires="wps">
            <w:drawing>
              <wp:anchor distT="0" distB="0" distL="114300" distR="114300" simplePos="0" relativeHeight="251658241" behindDoc="0" locked="1" layoutInCell="1" allowOverlap="1" wp14:anchorId="1B5E5221" wp14:editId="2A899944">
                <wp:simplePos x="0" y="0"/>
                <wp:positionH relativeFrom="page">
                  <wp:posOffset>133350</wp:posOffset>
                </wp:positionH>
                <wp:positionV relativeFrom="page">
                  <wp:posOffset>3110230</wp:posOffset>
                </wp:positionV>
                <wp:extent cx="800100" cy="114300"/>
                <wp:effectExtent l="0" t="0" r="0" b="0"/>
                <wp:wrapNone/>
                <wp:docPr id="603350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7F2101" w14:textId="77777777" w:rsidR="0033709F" w:rsidRDefault="0033709F" w:rsidP="0033709F">
                            <w:pPr>
                              <w:pStyle w:val="Prompt2"/>
                            </w:pPr>
                            <w:r>
                              <w:t>Enquiries 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5E5221" id="Text Box 6" o:spid="_x0000_s1027" type="#_x0000_t202" style="position:absolute;margin-left:10.5pt;margin-top:244.9pt;width:63pt;height:9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" stroked="f">
                <v:textbox inset="0,0,0,0">
                  <w:txbxContent>
                    <w:p w14:paraId="667F2101" w14:textId="77777777" w:rsidR="0033709F" w:rsidRDefault="0033709F" w:rsidP="0033709F">
                      <w:pPr>
                        <w:pStyle w:val="Prompt2"/>
                      </w:pPr>
                      <w:r>
                        <w:t>Enquiries to</w:t>
                      </w:r>
                    </w:p>
                  </w:txbxContent>
                </v:textbox>
                <w10:wrap anchorx="page" anchory="page"/>
                <w10:anchorlock/>
              </v:shape>
            </w:pict>
          </mc:Fallback>
        </mc:AlternateContent>
      </w:r>
      <w:r w:rsidRPr="00076F01">
        <w:rPr>
          <w:rFonts w:cs="Arial"/>
          <w:iCs/>
          <w:noProof/>
        </w:rPr>
        <mc:AlternateContent>
          <mc:Choice Requires="wps">
            <w:drawing>
              <wp:anchor distT="0" distB="0" distL="114300" distR="114300" simplePos="0" relativeHeight="251658240" behindDoc="0" locked="1" layoutInCell="1" allowOverlap="1" wp14:anchorId="0C817610" wp14:editId="1B653F4E">
                <wp:simplePos x="0" y="0"/>
                <wp:positionH relativeFrom="page">
                  <wp:posOffset>5142865</wp:posOffset>
                </wp:positionH>
                <wp:positionV relativeFrom="page">
                  <wp:posOffset>1381125</wp:posOffset>
                </wp:positionV>
                <wp:extent cx="2543175" cy="1352550"/>
                <wp:effectExtent l="0" t="0" r="9525" b="0"/>
                <wp:wrapNone/>
                <wp:docPr id="126004182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1352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9F7F21" w14:textId="77777777" w:rsidR="008C14D2" w:rsidRPr="00BD42DC" w:rsidRDefault="008C14D2" w:rsidP="008C14D2">
                            <w:pPr>
                              <w:pStyle w:val="Prompt1"/>
                              <w:rPr>
                                <w:rFonts w:cs="Arial"/>
                              </w:rPr>
                            </w:pPr>
                            <w:r w:rsidRPr="00BD42DC">
                              <w:rPr>
                                <w:rFonts w:cs="Arial"/>
                              </w:rPr>
                              <w:t>Children’s Services Directorate</w:t>
                            </w:r>
                          </w:p>
                          <w:p w14:paraId="7EDCD08E" w14:textId="77777777" w:rsidR="008C14D2" w:rsidRPr="00BD42DC" w:rsidRDefault="008C14D2" w:rsidP="008C14D2">
                            <w:pPr>
                              <w:pStyle w:val="Prompt1"/>
                              <w:rPr>
                                <w:rFonts w:cs="Arial"/>
                              </w:rPr>
                            </w:pPr>
                            <w:r w:rsidRPr="00BD42DC">
                              <w:rPr>
                                <w:rFonts w:cs="Arial"/>
                              </w:rPr>
                              <w:t>Elizabeth II Court North,</w:t>
                            </w:r>
                          </w:p>
                          <w:p w14:paraId="7839C0EF" w14:textId="77777777" w:rsidR="008C14D2" w:rsidRPr="00BD42DC" w:rsidRDefault="008C14D2" w:rsidP="008C14D2">
                            <w:pPr>
                              <w:pStyle w:val="Prompt1"/>
                              <w:rPr>
                                <w:rFonts w:cs="Arial"/>
                              </w:rPr>
                            </w:pPr>
                            <w:r w:rsidRPr="00BD42DC">
                              <w:rPr>
                                <w:rFonts w:cs="Arial"/>
                              </w:rPr>
                              <w:t>Winchester</w:t>
                            </w:r>
                          </w:p>
                          <w:p w14:paraId="5AAB79A6" w14:textId="77777777" w:rsidR="008C14D2" w:rsidRPr="00BD42DC" w:rsidRDefault="008C14D2" w:rsidP="008C14D2">
                            <w:pPr>
                              <w:pStyle w:val="Prompt1"/>
                              <w:rPr>
                                <w:rFonts w:cs="Arial"/>
                              </w:rPr>
                            </w:pPr>
                            <w:r w:rsidRPr="00BD42DC">
                              <w:rPr>
                                <w:rFonts w:cs="Arial"/>
                              </w:rPr>
                              <w:t>Hampshire SO23 8UG</w:t>
                            </w:r>
                          </w:p>
                          <w:p w14:paraId="7F66B3A3" w14:textId="77777777" w:rsidR="008C14D2" w:rsidRPr="00BD42DC" w:rsidRDefault="008C14D2" w:rsidP="008C14D2">
                            <w:pPr>
                              <w:pStyle w:val="Prompt1"/>
                              <w:rPr>
                                <w:rFonts w:cs="Arial"/>
                              </w:rPr>
                            </w:pPr>
                          </w:p>
                          <w:p w14:paraId="2206685B" w14:textId="77777777" w:rsidR="008C14D2" w:rsidRPr="00BD42DC" w:rsidRDefault="008C14D2" w:rsidP="008C14D2">
                            <w:pPr>
                              <w:pStyle w:val="Prompt1"/>
                              <w:rPr>
                                <w:rFonts w:cs="Arial"/>
                                <w:i w:val="0"/>
                                <w:iCs/>
                              </w:rPr>
                            </w:pPr>
                            <w:r w:rsidRPr="00BD42DC">
                              <w:rPr>
                                <w:rFonts w:cs="Arial"/>
                                <w:i w:val="0"/>
                                <w:iCs/>
                              </w:rPr>
                              <w:t xml:space="preserve">Telephone </w:t>
                            </w:r>
                            <w:r w:rsidRPr="00BD42DC">
                              <w:rPr>
                                <w:rFonts w:cs="Arial"/>
                                <w:bCs/>
                                <w:i w:val="0"/>
                                <w:szCs w:val="16"/>
                              </w:rPr>
                              <w:t>0300 555 1384</w:t>
                            </w:r>
                          </w:p>
                          <w:p w14:paraId="6ADE3383" w14:textId="77777777" w:rsidR="008C14D2" w:rsidRPr="00BD42DC" w:rsidRDefault="008C14D2" w:rsidP="008C14D2">
                            <w:pPr>
                              <w:pStyle w:val="Prompt1"/>
                              <w:rPr>
                                <w:rFonts w:cs="Arial"/>
                                <w:i w:val="0"/>
                                <w:iCs/>
                              </w:rPr>
                            </w:pPr>
                            <w:r w:rsidRPr="00BD42DC">
                              <w:rPr>
                                <w:rFonts w:cs="Arial"/>
                                <w:i w:val="0"/>
                                <w:iCs/>
                              </w:rPr>
                              <w:t>Fax 01962 842355</w:t>
                            </w:r>
                          </w:p>
                          <w:p w14:paraId="696B1B3A" w14:textId="77777777" w:rsidR="008C14D2" w:rsidRPr="00BD42DC" w:rsidRDefault="008C14D2" w:rsidP="008C14D2">
                            <w:pPr>
                              <w:pStyle w:val="Prompt1"/>
                              <w:rPr>
                                <w:rFonts w:cs="Arial"/>
                              </w:rPr>
                            </w:pPr>
                            <w:r w:rsidRPr="00BD42DC">
                              <w:rPr>
                                <w:rFonts w:cs="Arial"/>
                                <w:i w:val="0"/>
                                <w:iCs/>
                              </w:rPr>
                              <w:t>Textphone 0845 603 5625</w:t>
                            </w:r>
                          </w:p>
                          <w:p w14:paraId="7646CFE2" w14:textId="77777777" w:rsidR="00C52112" w:rsidRPr="00C52112" w:rsidRDefault="00C52112" w:rsidP="00C52112">
                            <w:pPr>
                              <w:pStyle w:val="Prompt1notitalic"/>
                            </w:pPr>
                            <w:r w:rsidRPr="00C52112">
                              <w:t>www.hants.gov.uk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17610" id="Text Box 5" o:spid="_x0000_s1028" type="#_x0000_t202" style="position:absolute;margin-left:404.95pt;margin-top:108.75pt;width:200.25pt;height:10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" stroked="f">
                <v:textbox inset="0,0,0,0">
                  <w:txbxContent>
                    <w:p w14:paraId="219F7F21" w14:textId="77777777" w:rsidR="008C14D2" w:rsidRPr="00BD42DC" w:rsidRDefault="008C14D2" w:rsidP="008C14D2">
                      <w:pPr>
                        <w:pStyle w:val="Prompt1"/>
                        <w:rPr>
                          <w:rFonts w:cs="Arial"/>
                        </w:rPr>
                      </w:pPr>
                      <w:r w:rsidRPr="00BD42DC">
                        <w:rPr>
                          <w:rFonts w:cs="Arial"/>
                        </w:rPr>
                        <w:t>Children’s Services Directorate</w:t>
                      </w:r>
                    </w:p>
                    <w:p w14:paraId="7EDCD08E" w14:textId="77777777" w:rsidR="008C14D2" w:rsidRPr="00BD42DC" w:rsidRDefault="008C14D2" w:rsidP="008C14D2">
                      <w:pPr>
                        <w:pStyle w:val="Prompt1"/>
                        <w:rPr>
                          <w:rFonts w:cs="Arial"/>
                        </w:rPr>
                      </w:pPr>
                      <w:r w:rsidRPr="00BD42DC">
                        <w:rPr>
                          <w:rFonts w:cs="Arial"/>
                        </w:rPr>
                        <w:t>Elizabeth II Court North,</w:t>
                      </w:r>
                    </w:p>
                    <w:p w14:paraId="7839C0EF" w14:textId="77777777" w:rsidR="008C14D2" w:rsidRPr="00BD42DC" w:rsidRDefault="008C14D2" w:rsidP="008C14D2">
                      <w:pPr>
                        <w:pStyle w:val="Prompt1"/>
                        <w:rPr>
                          <w:rFonts w:cs="Arial"/>
                        </w:rPr>
                      </w:pPr>
                      <w:r w:rsidRPr="00BD42DC">
                        <w:rPr>
                          <w:rFonts w:cs="Arial"/>
                        </w:rPr>
                        <w:t>Winchester</w:t>
                      </w:r>
                    </w:p>
                    <w:p w14:paraId="5AAB79A6" w14:textId="77777777" w:rsidR="008C14D2" w:rsidRPr="00BD42DC" w:rsidRDefault="008C14D2" w:rsidP="008C14D2">
                      <w:pPr>
                        <w:pStyle w:val="Prompt1"/>
                        <w:rPr>
                          <w:rFonts w:cs="Arial"/>
                        </w:rPr>
                      </w:pPr>
                      <w:r w:rsidRPr="00BD42DC">
                        <w:rPr>
                          <w:rFonts w:cs="Arial"/>
                        </w:rPr>
                        <w:t>Hampshire SO23 8UG</w:t>
                      </w:r>
                    </w:p>
                    <w:p w14:paraId="7F66B3A3" w14:textId="77777777" w:rsidR="008C14D2" w:rsidRPr="00BD42DC" w:rsidRDefault="008C14D2" w:rsidP="008C14D2">
                      <w:pPr>
                        <w:pStyle w:val="Prompt1"/>
                        <w:rPr>
                          <w:rFonts w:cs="Arial"/>
                        </w:rPr>
                      </w:pPr>
                    </w:p>
                    <w:p w14:paraId="2206685B" w14:textId="77777777" w:rsidR="008C14D2" w:rsidRPr="00BD42DC" w:rsidRDefault="008C14D2" w:rsidP="008C14D2">
                      <w:pPr>
                        <w:pStyle w:val="Prompt1"/>
                        <w:rPr>
                          <w:rFonts w:cs="Arial"/>
                          <w:i w:val="0"/>
                          <w:iCs/>
                        </w:rPr>
                      </w:pPr>
                      <w:r w:rsidRPr="00BD42DC">
                        <w:rPr>
                          <w:rFonts w:cs="Arial"/>
                          <w:i w:val="0"/>
                          <w:iCs/>
                        </w:rPr>
                        <w:t xml:space="preserve">Telephone </w:t>
                      </w:r>
                      <w:r w:rsidRPr="00BD42DC">
                        <w:rPr>
                          <w:rFonts w:cs="Arial"/>
                          <w:bCs/>
                          <w:i w:val="0"/>
                          <w:szCs w:val="16"/>
                        </w:rPr>
                        <w:t>0300 555 1384</w:t>
                      </w:r>
                    </w:p>
                    <w:p w14:paraId="6ADE3383" w14:textId="77777777" w:rsidR="008C14D2" w:rsidRPr="00BD42DC" w:rsidRDefault="008C14D2" w:rsidP="008C14D2">
                      <w:pPr>
                        <w:pStyle w:val="Prompt1"/>
                        <w:rPr>
                          <w:rFonts w:cs="Arial"/>
                          <w:i w:val="0"/>
                          <w:iCs/>
                        </w:rPr>
                      </w:pPr>
                      <w:r w:rsidRPr="00BD42DC">
                        <w:rPr>
                          <w:rFonts w:cs="Arial"/>
                          <w:i w:val="0"/>
                          <w:iCs/>
                        </w:rPr>
                        <w:t>Fax 01962 842355</w:t>
                      </w:r>
                    </w:p>
                    <w:p w14:paraId="696B1B3A" w14:textId="77777777" w:rsidR="008C14D2" w:rsidRPr="00BD42DC" w:rsidRDefault="008C14D2" w:rsidP="008C14D2">
                      <w:pPr>
                        <w:pStyle w:val="Prompt1"/>
                        <w:rPr>
                          <w:rFonts w:cs="Arial"/>
                        </w:rPr>
                      </w:pPr>
                      <w:r w:rsidRPr="00BD42DC">
                        <w:rPr>
                          <w:rFonts w:cs="Arial"/>
                          <w:i w:val="0"/>
                          <w:iCs/>
                        </w:rPr>
                        <w:t>Textphone 0845 603 5625</w:t>
                      </w:r>
                    </w:p>
                    <w:p w14:paraId="7646CFE2" w14:textId="77777777" w:rsidR="00C52112" w:rsidRPr="00C52112" w:rsidRDefault="00C52112" w:rsidP="00C52112">
                      <w:pPr>
                        <w:pStyle w:val="Prompt1notitalic"/>
                      </w:pPr>
                      <w:r w:rsidRPr="00C52112">
                        <w:t>www.hants.gov.uk</w:t>
                      </w:r>
                    </w:p>
                  </w:txbxContent>
                </v:textbox>
                <w10:wrap anchorx="page" anchory="page"/>
                <w10:anchorlock/>
              </v:shape>
            </w:pict>
          </mc:Fallback>
        </mc:AlternateContent>
      </w:r>
    </w:p>
    <w:p w14:paraId="0F110BA9" w14:textId="77777777" w:rsidR="004F38BF" w:rsidRDefault="004F38BF" w:rsidP="00B679C1"/>
    <w:p w14:paraId="1BF918E8" w14:textId="77777777" w:rsidR="005818A8" w:rsidRDefault="005818A8" w:rsidP="00544DBB"/>
    <w:p w14:paraId="3E3D2CD6" w14:textId="77777777" w:rsidR="00B679C1" w:rsidRPr="00544DBB" w:rsidRDefault="00B679C1" w:rsidP="00544DBB">
      <w:pPr>
        <w:rPr>
          <w:rFonts w:cs="Arial"/>
        </w:rPr>
        <w:sectPr w:rsidR="00B679C1" w:rsidRPr="00544DBB" w:rsidSect="00F148F3">
          <w:type w:val="continuous"/>
          <w:pgSz w:w="11907" w:h="16834" w:code="9"/>
          <w:pgMar w:top="1739" w:right="1253" w:bottom="1440" w:left="1701" w:header="709" w:footer="929" w:gutter="0"/>
          <w:paperSrc w:first="257" w:other="258"/>
          <w:cols w:space="720"/>
        </w:sectPr>
      </w:pPr>
    </w:p>
    <w:p w14:paraId="4BEDDC31" w14:textId="77777777" w:rsidR="00F148F3" w:rsidRDefault="00F148F3" w:rsidP="00F148F3">
      <w:pPr>
        <w:rPr>
          <w:rFonts w:cs="Arial"/>
        </w:rPr>
      </w:pPr>
    </w:p>
    <w:p w14:paraId="41669C8B" w14:textId="77777777" w:rsidR="00BD42DC" w:rsidRDefault="00BD42DC" w:rsidP="00F148F3">
      <w:pPr>
        <w:tabs>
          <w:tab w:val="left" w:pos="7710"/>
        </w:tabs>
        <w:rPr>
          <w:rFonts w:cs="Arial"/>
        </w:rPr>
      </w:pPr>
    </w:p>
    <w:p w14:paraId="341AD32B" w14:textId="77777777" w:rsidR="001F0F04" w:rsidRDefault="001F0F04" w:rsidP="00BD42DC">
      <w:pPr>
        <w:jc w:val="both"/>
        <w:rPr>
          <w:rFonts w:cs="Arial"/>
        </w:rPr>
      </w:pPr>
      <w:bookmarkStart w:id="25" w:name="OLE_LINK2"/>
    </w:p>
    <w:p w14:paraId="3FCB7E63" w14:textId="77777777" w:rsidR="00E600B6" w:rsidRDefault="00E600B6" w:rsidP="00BD42DC">
      <w:pPr>
        <w:jc w:val="both"/>
        <w:rPr>
          <w:rFonts w:cs="Arial"/>
        </w:rPr>
      </w:pPr>
    </w:p>
    <w:p w14:paraId="6684400C" w14:textId="77777777" w:rsidR="00E600B6" w:rsidRDefault="00E600B6" w:rsidP="00BD42DC">
      <w:pPr>
        <w:jc w:val="both"/>
        <w:rPr>
          <w:rFonts w:cs="Arial"/>
        </w:rPr>
      </w:pPr>
    </w:p>
    <w:p w14:paraId="7FEFA3DD" w14:textId="77777777" w:rsidR="00E600B6" w:rsidRDefault="00E600B6" w:rsidP="00BD42DC">
      <w:pPr>
        <w:jc w:val="both"/>
        <w:rPr>
          <w:rFonts w:cs="Arial"/>
        </w:rPr>
      </w:pPr>
    </w:p>
    <w:p w14:paraId="4F95E55D" w14:textId="77777777" w:rsidR="00E600B6" w:rsidRDefault="00E600B6" w:rsidP="00BD42DC">
      <w:pPr>
        <w:jc w:val="both"/>
        <w:rPr>
          <w:rFonts w:cs="Arial"/>
        </w:rPr>
      </w:pPr>
    </w:p>
    <w:p w14:paraId="6EB146B8" w14:textId="77777777" w:rsidR="00E600B6" w:rsidRDefault="00E600B6" w:rsidP="00BD42DC">
      <w:pPr>
        <w:jc w:val="both"/>
        <w:rPr>
          <w:rFonts w:cs="Arial"/>
        </w:rPr>
      </w:pPr>
    </w:p>
    <w:p w14:paraId="6C901DAE" w14:textId="77777777" w:rsidR="003F49AE" w:rsidRDefault="003F49AE" w:rsidP="00BD42DC">
      <w:pPr>
        <w:jc w:val="both"/>
        <w:rPr>
          <w:rFonts w:cs="Arial"/>
        </w:rPr>
      </w:pPr>
    </w:p>
    <w:p w14:paraId="54CB138F" w14:textId="6C50A328" w:rsidR="00BD42DC" w:rsidRPr="0096331D" w:rsidRDefault="00BD42DC" w:rsidP="00BD42DC">
      <w:pPr>
        <w:jc w:val="both"/>
        <w:rPr>
          <w:rFonts w:cs="Arial"/>
        </w:rPr>
      </w:pPr>
      <w:r w:rsidRPr="0096331D">
        <w:rPr>
          <w:rFonts w:cs="Arial"/>
        </w:rPr>
        <w:t xml:space="preserve">Dear Consultee, </w:t>
      </w:r>
    </w:p>
    <w:p w14:paraId="0DBA39BB" w14:textId="77777777" w:rsidR="00BD42DC" w:rsidRPr="0096331D" w:rsidRDefault="00BD42DC" w:rsidP="00BD42DC">
      <w:pPr>
        <w:jc w:val="both"/>
        <w:rPr>
          <w:rFonts w:cs="Arial"/>
        </w:rPr>
      </w:pPr>
    </w:p>
    <w:p w14:paraId="657E1222" w14:textId="6C6C6795" w:rsidR="00F665C6" w:rsidRPr="00F665C6" w:rsidRDefault="00F638BF" w:rsidP="00F665C6">
      <w:pPr>
        <w:jc w:val="both"/>
        <w:rPr>
          <w:rFonts w:cs="Arial"/>
          <w:b/>
          <w:bCs/>
          <w:u w:val="single"/>
        </w:rPr>
      </w:pPr>
      <w:r w:rsidRPr="1D457E20">
        <w:rPr>
          <w:rFonts w:cs="Arial"/>
          <w:b/>
          <w:bCs/>
          <w:u w:val="single"/>
        </w:rPr>
        <w:t xml:space="preserve">Pennington </w:t>
      </w:r>
      <w:r w:rsidR="3EDF34A0" w:rsidRPr="3C80AA81">
        <w:rPr>
          <w:rFonts w:cs="Arial"/>
          <w:b/>
          <w:bCs/>
          <w:u w:val="single"/>
        </w:rPr>
        <w:t xml:space="preserve">CE </w:t>
      </w:r>
      <w:r w:rsidRPr="3C80AA81">
        <w:rPr>
          <w:rFonts w:cs="Arial"/>
          <w:b/>
          <w:bCs/>
          <w:u w:val="single"/>
        </w:rPr>
        <w:t>Primary</w:t>
      </w:r>
      <w:r w:rsidR="00DF29DB" w:rsidRPr="1D457E20">
        <w:rPr>
          <w:rFonts w:cs="Arial"/>
          <w:b/>
          <w:bCs/>
          <w:u w:val="single"/>
        </w:rPr>
        <w:t xml:space="preserve"> School</w:t>
      </w:r>
      <w:r w:rsidR="00F665C6" w:rsidRPr="1D457E20">
        <w:rPr>
          <w:rFonts w:cs="Arial"/>
          <w:b/>
          <w:bCs/>
          <w:u w:val="single"/>
        </w:rPr>
        <w:t xml:space="preserve"> – Proposal </w:t>
      </w:r>
      <w:r w:rsidR="00F06DB6" w:rsidRPr="1D457E20">
        <w:rPr>
          <w:rFonts w:cs="Arial"/>
          <w:b/>
          <w:bCs/>
          <w:u w:val="single"/>
        </w:rPr>
        <w:t>to establish a</w:t>
      </w:r>
      <w:r w:rsidR="00022D30" w:rsidRPr="1D457E20">
        <w:rPr>
          <w:rFonts w:cs="Arial"/>
          <w:b/>
          <w:bCs/>
          <w:u w:val="single"/>
        </w:rPr>
        <w:t xml:space="preserve"> </w:t>
      </w:r>
      <w:r w:rsidR="00B36F14" w:rsidRPr="1D457E20">
        <w:rPr>
          <w:rFonts w:cs="Arial"/>
          <w:b/>
          <w:bCs/>
          <w:u w:val="single"/>
        </w:rPr>
        <w:t>new</w:t>
      </w:r>
      <w:r w:rsidR="00F665C6" w:rsidRPr="1D457E20">
        <w:rPr>
          <w:rFonts w:cs="Arial"/>
          <w:b/>
          <w:bCs/>
          <w:u w:val="single"/>
        </w:rPr>
        <w:t xml:space="preserve"> </w:t>
      </w:r>
      <w:r w:rsidR="007E18FE" w:rsidRPr="1D457E20">
        <w:rPr>
          <w:rFonts w:cs="Arial"/>
          <w:b/>
          <w:bCs/>
          <w:u w:val="single"/>
        </w:rPr>
        <w:t xml:space="preserve">Special </w:t>
      </w:r>
      <w:r w:rsidR="0FCEA6E7" w:rsidRPr="1D457E20">
        <w:rPr>
          <w:rFonts w:cs="Arial"/>
          <w:b/>
          <w:bCs/>
          <w:u w:val="single"/>
        </w:rPr>
        <w:t>E</w:t>
      </w:r>
      <w:r w:rsidR="007E18FE" w:rsidRPr="1D457E20">
        <w:rPr>
          <w:rFonts w:cs="Arial"/>
          <w:b/>
          <w:bCs/>
          <w:u w:val="single"/>
        </w:rPr>
        <w:t xml:space="preserve">ducational Needs (SEN) Unit for pupils with </w:t>
      </w:r>
      <w:r w:rsidR="00F665C6" w:rsidRPr="1D457E20">
        <w:rPr>
          <w:rFonts w:cs="Arial"/>
          <w:b/>
          <w:bCs/>
          <w:u w:val="single"/>
        </w:rPr>
        <w:t>Social, Emotional and Mental Health (SEMH) needs</w:t>
      </w:r>
    </w:p>
    <w:p w14:paraId="308A8196" w14:textId="77777777" w:rsidR="00F665C6" w:rsidRPr="00F665C6" w:rsidRDefault="00F665C6" w:rsidP="00F665C6">
      <w:pPr>
        <w:jc w:val="both"/>
        <w:textAlignment w:val="baseline"/>
        <w:rPr>
          <w:rFonts w:cs="Arial"/>
          <w:szCs w:val="24"/>
          <w:lang w:eastAsia="en-GB"/>
        </w:rPr>
      </w:pPr>
    </w:p>
    <w:p w14:paraId="608B5D8A" w14:textId="1D664C57" w:rsidR="003E127F" w:rsidRPr="003E127F" w:rsidRDefault="00AF4FC3" w:rsidP="1D457E20">
      <w:pPr>
        <w:jc w:val="both"/>
        <w:textAlignment w:val="baseline"/>
        <w:rPr>
          <w:rFonts w:cs="Arial"/>
          <w:lang w:eastAsia="en-GB"/>
        </w:rPr>
      </w:pPr>
      <w:r w:rsidRPr="1D457E20">
        <w:rPr>
          <w:rFonts w:cs="Arial"/>
          <w:lang w:eastAsia="en-GB"/>
        </w:rPr>
        <w:t>I am writing to invite your views in respect of a joint proposal between Hampshire County Council</w:t>
      </w:r>
      <w:r w:rsidR="00960B7E" w:rsidRPr="1D457E20">
        <w:rPr>
          <w:rFonts w:cs="Arial"/>
          <w:lang w:eastAsia="en-GB"/>
        </w:rPr>
        <w:t xml:space="preserve"> </w:t>
      </w:r>
      <w:r w:rsidR="00CC4A3D" w:rsidRPr="1D457E20">
        <w:rPr>
          <w:rFonts w:cs="Arial"/>
          <w:lang w:eastAsia="en-GB"/>
        </w:rPr>
        <w:t>and</w:t>
      </w:r>
      <w:r w:rsidRPr="1D457E20">
        <w:rPr>
          <w:rFonts w:cs="Arial"/>
          <w:lang w:eastAsia="en-GB"/>
        </w:rPr>
        <w:t xml:space="preserve"> </w:t>
      </w:r>
      <w:r w:rsidR="00BC1BA4" w:rsidRPr="1D457E20">
        <w:rPr>
          <w:rFonts w:cs="Arial"/>
          <w:lang w:eastAsia="en-GB"/>
        </w:rPr>
        <w:t xml:space="preserve">Pennington </w:t>
      </w:r>
      <w:r w:rsidR="7F22F3FB" w:rsidRPr="07D8159F">
        <w:rPr>
          <w:rFonts w:cs="Arial"/>
          <w:lang w:eastAsia="en-GB"/>
        </w:rPr>
        <w:t xml:space="preserve">CE </w:t>
      </w:r>
      <w:r w:rsidR="00BC1BA4" w:rsidRPr="07D8159F">
        <w:rPr>
          <w:rFonts w:cs="Arial"/>
          <w:lang w:eastAsia="en-GB"/>
        </w:rPr>
        <w:t>Primary</w:t>
      </w:r>
      <w:r w:rsidR="00BC1BA4" w:rsidRPr="1D457E20">
        <w:rPr>
          <w:rFonts w:cs="Arial"/>
          <w:lang w:eastAsia="en-GB"/>
        </w:rPr>
        <w:t xml:space="preserve"> School </w:t>
      </w:r>
      <w:r w:rsidR="003E127F" w:rsidRPr="1D457E20">
        <w:rPr>
          <w:rFonts w:cs="Arial"/>
          <w:lang w:eastAsia="en-GB"/>
        </w:rPr>
        <w:t xml:space="preserve">to </w:t>
      </w:r>
      <w:r w:rsidR="009C15D0" w:rsidRPr="1D457E20">
        <w:rPr>
          <w:rFonts w:cs="Arial"/>
          <w:lang w:eastAsia="en-GB"/>
        </w:rPr>
        <w:t>create</w:t>
      </w:r>
      <w:r w:rsidR="003E127F" w:rsidRPr="1D457E20">
        <w:rPr>
          <w:rFonts w:cs="Arial"/>
          <w:lang w:eastAsia="en-GB"/>
        </w:rPr>
        <w:t xml:space="preserve"> a new </w:t>
      </w:r>
      <w:r w:rsidR="00A276C5" w:rsidRPr="1D457E20">
        <w:rPr>
          <w:rFonts w:cs="Arial"/>
          <w:lang w:eastAsia="en-GB"/>
        </w:rPr>
        <w:t>s</w:t>
      </w:r>
      <w:r w:rsidR="00DE2D24" w:rsidRPr="1D457E20">
        <w:rPr>
          <w:rFonts w:cs="Arial"/>
          <w:lang w:eastAsia="en-GB"/>
        </w:rPr>
        <w:t xml:space="preserve">pecial </w:t>
      </w:r>
      <w:r w:rsidR="00A276C5" w:rsidRPr="1D457E20">
        <w:rPr>
          <w:rFonts w:cs="Arial"/>
          <w:lang w:eastAsia="en-GB"/>
        </w:rPr>
        <w:t>e</w:t>
      </w:r>
      <w:r w:rsidR="00DE2D24" w:rsidRPr="1D457E20">
        <w:rPr>
          <w:rFonts w:cs="Arial"/>
          <w:lang w:eastAsia="en-GB"/>
        </w:rPr>
        <w:t xml:space="preserve">ducational </w:t>
      </w:r>
      <w:r w:rsidR="00A276C5" w:rsidRPr="1D457E20">
        <w:rPr>
          <w:rFonts w:cs="Arial"/>
          <w:lang w:eastAsia="en-GB"/>
        </w:rPr>
        <w:t>n</w:t>
      </w:r>
      <w:r w:rsidR="00DE2D24" w:rsidRPr="1D457E20">
        <w:rPr>
          <w:rFonts w:cs="Arial"/>
          <w:lang w:eastAsia="en-GB"/>
        </w:rPr>
        <w:t>eeds (</w:t>
      </w:r>
      <w:r w:rsidR="003E127F" w:rsidRPr="1D457E20">
        <w:rPr>
          <w:rFonts w:cs="Arial"/>
          <w:lang w:eastAsia="en-GB"/>
        </w:rPr>
        <w:t>SEN</w:t>
      </w:r>
      <w:r w:rsidR="00DE2D24" w:rsidRPr="1D457E20">
        <w:rPr>
          <w:rFonts w:cs="Arial"/>
          <w:lang w:eastAsia="en-GB"/>
        </w:rPr>
        <w:t>)</w:t>
      </w:r>
      <w:r w:rsidR="003E127F" w:rsidRPr="1D457E20">
        <w:rPr>
          <w:rFonts w:cs="Arial"/>
          <w:lang w:eastAsia="en-GB"/>
        </w:rPr>
        <w:t xml:space="preserve"> Unit for up to 50 </w:t>
      </w:r>
      <w:r w:rsidR="7A46FCCC" w:rsidRPr="1D457E20">
        <w:rPr>
          <w:rFonts w:cs="Arial"/>
          <w:lang w:eastAsia="en-GB"/>
        </w:rPr>
        <w:t xml:space="preserve">primary </w:t>
      </w:r>
      <w:r w:rsidR="003E127F" w:rsidRPr="1D457E20">
        <w:rPr>
          <w:rFonts w:cs="Arial"/>
          <w:lang w:eastAsia="en-GB"/>
        </w:rPr>
        <w:t xml:space="preserve">pupils with </w:t>
      </w:r>
      <w:r w:rsidR="00A276C5" w:rsidRPr="1D457E20">
        <w:rPr>
          <w:rFonts w:cs="Arial"/>
          <w:lang w:eastAsia="en-GB"/>
        </w:rPr>
        <w:t>s</w:t>
      </w:r>
      <w:r w:rsidR="004002D1" w:rsidRPr="1D457E20">
        <w:rPr>
          <w:rFonts w:cs="Arial"/>
          <w:lang w:eastAsia="en-GB"/>
        </w:rPr>
        <w:t xml:space="preserve">ocial, </w:t>
      </w:r>
      <w:r w:rsidR="00A276C5" w:rsidRPr="1D457E20">
        <w:rPr>
          <w:rFonts w:cs="Arial"/>
          <w:lang w:eastAsia="en-GB"/>
        </w:rPr>
        <w:t>e</w:t>
      </w:r>
      <w:r w:rsidR="004002D1" w:rsidRPr="1D457E20">
        <w:rPr>
          <w:rFonts w:cs="Arial"/>
          <w:lang w:eastAsia="en-GB"/>
        </w:rPr>
        <w:t xml:space="preserve">motional and </w:t>
      </w:r>
      <w:r w:rsidR="00A276C5" w:rsidRPr="1D457E20">
        <w:rPr>
          <w:rFonts w:cs="Arial"/>
          <w:lang w:eastAsia="en-GB"/>
        </w:rPr>
        <w:t>m</w:t>
      </w:r>
      <w:r w:rsidR="004002D1" w:rsidRPr="1D457E20">
        <w:rPr>
          <w:rFonts w:cs="Arial"/>
          <w:lang w:eastAsia="en-GB"/>
        </w:rPr>
        <w:t xml:space="preserve">ental </w:t>
      </w:r>
      <w:r w:rsidR="00A276C5" w:rsidRPr="1D457E20">
        <w:rPr>
          <w:rFonts w:cs="Arial"/>
          <w:lang w:eastAsia="en-GB"/>
        </w:rPr>
        <w:t>h</w:t>
      </w:r>
      <w:r w:rsidR="004002D1" w:rsidRPr="1D457E20">
        <w:rPr>
          <w:rFonts w:cs="Arial"/>
          <w:lang w:eastAsia="en-GB"/>
        </w:rPr>
        <w:t>ealth (</w:t>
      </w:r>
      <w:r w:rsidR="003E127F" w:rsidRPr="1D457E20">
        <w:rPr>
          <w:rFonts w:cs="Arial"/>
          <w:lang w:eastAsia="en-GB"/>
        </w:rPr>
        <w:t>S</w:t>
      </w:r>
      <w:r w:rsidR="006D6F34" w:rsidRPr="1D457E20">
        <w:rPr>
          <w:rFonts w:cs="Arial"/>
          <w:lang w:eastAsia="en-GB"/>
        </w:rPr>
        <w:t>EMH</w:t>
      </w:r>
      <w:r w:rsidR="004002D1" w:rsidRPr="1D457E20">
        <w:rPr>
          <w:rFonts w:cs="Arial"/>
          <w:lang w:eastAsia="en-GB"/>
        </w:rPr>
        <w:t>)</w:t>
      </w:r>
      <w:r w:rsidR="003E127F" w:rsidRPr="1D457E20">
        <w:rPr>
          <w:rFonts w:cs="Arial"/>
          <w:lang w:eastAsia="en-GB"/>
        </w:rPr>
        <w:t xml:space="preserve"> needs, opening </w:t>
      </w:r>
      <w:r w:rsidR="00D2622B" w:rsidRPr="1D457E20">
        <w:rPr>
          <w:rFonts w:cs="Arial"/>
          <w:lang w:eastAsia="en-GB"/>
        </w:rPr>
        <w:t xml:space="preserve">in phases </w:t>
      </w:r>
      <w:r w:rsidR="003E127F" w:rsidRPr="1D457E20">
        <w:rPr>
          <w:rFonts w:cs="Arial"/>
          <w:lang w:eastAsia="en-GB"/>
        </w:rPr>
        <w:t>from September 2027. This</w:t>
      </w:r>
      <w:r w:rsidR="00E83252" w:rsidRPr="1D457E20">
        <w:rPr>
          <w:rFonts w:cs="Arial"/>
          <w:lang w:eastAsia="en-GB"/>
        </w:rPr>
        <w:t xml:space="preserve"> SEN</w:t>
      </w:r>
      <w:r w:rsidR="003E127F" w:rsidRPr="1D457E20">
        <w:rPr>
          <w:rFonts w:cs="Arial"/>
          <w:lang w:eastAsia="en-GB"/>
        </w:rPr>
        <w:t xml:space="preserve"> Unit would utilise the </w:t>
      </w:r>
      <w:r w:rsidR="075E3CF9" w:rsidRPr="1F05368E">
        <w:rPr>
          <w:rFonts w:cs="Arial"/>
          <w:lang w:eastAsia="en-GB"/>
        </w:rPr>
        <w:t xml:space="preserve">site and accommodation at </w:t>
      </w:r>
      <w:r w:rsidR="003E127F" w:rsidRPr="1F05368E">
        <w:rPr>
          <w:rFonts w:cs="Arial"/>
          <w:lang w:eastAsia="en-GB"/>
        </w:rPr>
        <w:t xml:space="preserve">the </w:t>
      </w:r>
      <w:r w:rsidR="003E127F" w:rsidRPr="1D457E20">
        <w:rPr>
          <w:rFonts w:cs="Arial"/>
          <w:lang w:eastAsia="en-GB"/>
        </w:rPr>
        <w:t>former Pennington Infant School.</w:t>
      </w:r>
    </w:p>
    <w:p w14:paraId="3A0B8E89" w14:textId="77777777" w:rsidR="00736AC4" w:rsidRDefault="00736AC4" w:rsidP="003E27E6">
      <w:pPr>
        <w:jc w:val="both"/>
        <w:rPr>
          <w:rFonts w:eastAsia="Calibri" w:cs="Arial"/>
          <w:kern w:val="2"/>
          <w:szCs w:val="24"/>
        </w:rPr>
      </w:pPr>
    </w:p>
    <w:p w14:paraId="72CC5F52" w14:textId="5C91E1EE" w:rsidR="00E7028E" w:rsidRDefault="0421D914" w:rsidP="1D457E20">
      <w:pPr>
        <w:jc w:val="both"/>
        <w:rPr>
          <w:rFonts w:eastAsia="Calibri" w:cs="Arial"/>
          <w:kern w:val="2"/>
        </w:rPr>
      </w:pPr>
      <w:r w:rsidRPr="1D457E20">
        <w:rPr>
          <w:rFonts w:eastAsia="Calibri" w:cs="Arial"/>
          <w:kern w:val="2"/>
        </w:rPr>
        <w:t xml:space="preserve">Pennington </w:t>
      </w:r>
      <w:r w:rsidR="73E3ED17" w:rsidRPr="1D457E20">
        <w:rPr>
          <w:rFonts w:eastAsia="Calibri" w:cs="Arial"/>
          <w:kern w:val="2"/>
        </w:rPr>
        <w:t>CE</w:t>
      </w:r>
      <w:r w:rsidRPr="1D457E20">
        <w:rPr>
          <w:rFonts w:eastAsia="Calibri" w:cs="Arial"/>
          <w:kern w:val="2"/>
        </w:rPr>
        <w:t xml:space="preserve"> Primary School</w:t>
      </w:r>
      <w:r w:rsidR="00E7028E" w:rsidRPr="1D457E20">
        <w:rPr>
          <w:rFonts w:eastAsia="Calibri" w:cs="Arial"/>
          <w:kern w:val="2"/>
        </w:rPr>
        <w:t xml:space="preserve"> </w:t>
      </w:r>
      <w:r w:rsidRPr="1D457E20">
        <w:rPr>
          <w:rFonts w:eastAsia="Calibri" w:cs="Arial"/>
          <w:kern w:val="2"/>
        </w:rPr>
        <w:t>already successfully supports</w:t>
      </w:r>
      <w:r w:rsidR="00E7028E" w:rsidRPr="1D457E20">
        <w:rPr>
          <w:rFonts w:eastAsia="Calibri" w:cs="Arial"/>
          <w:kern w:val="2"/>
        </w:rPr>
        <w:t xml:space="preserve"> </w:t>
      </w:r>
      <w:proofErr w:type="gramStart"/>
      <w:r w:rsidR="00E7028E" w:rsidRPr="1D457E20">
        <w:rPr>
          <w:rFonts w:eastAsia="Calibri" w:cs="Arial"/>
          <w:kern w:val="2"/>
        </w:rPr>
        <w:t>a number of</w:t>
      </w:r>
      <w:proofErr w:type="gramEnd"/>
      <w:r w:rsidR="00E7028E" w:rsidRPr="1D457E20">
        <w:rPr>
          <w:rFonts w:eastAsia="Calibri" w:cs="Arial"/>
          <w:kern w:val="2"/>
        </w:rPr>
        <w:t xml:space="preserve"> children with </w:t>
      </w:r>
      <w:r w:rsidR="5FA19E53" w:rsidRPr="1D457E20">
        <w:rPr>
          <w:rFonts w:eastAsia="Calibri" w:cs="Arial"/>
          <w:kern w:val="2"/>
        </w:rPr>
        <w:t xml:space="preserve">SEMH needs </w:t>
      </w:r>
      <w:r w:rsidR="4143B069" w:rsidRPr="1D457E20">
        <w:rPr>
          <w:rFonts w:eastAsia="Calibri" w:cs="Arial"/>
          <w:kern w:val="2"/>
        </w:rPr>
        <w:t>through an established 8-place Resourced Provision</w:t>
      </w:r>
      <w:r w:rsidR="4B5BA3A7" w:rsidRPr="1D457E20">
        <w:rPr>
          <w:rFonts w:eastAsia="Calibri" w:cs="Arial"/>
          <w:kern w:val="2"/>
        </w:rPr>
        <w:t xml:space="preserve"> on the Primary site</w:t>
      </w:r>
      <w:r w:rsidR="4143B069" w:rsidRPr="1D457E20">
        <w:rPr>
          <w:rFonts w:eastAsia="Calibri" w:cs="Arial"/>
          <w:kern w:val="2"/>
        </w:rPr>
        <w:t xml:space="preserve">.  </w:t>
      </w:r>
      <w:r w:rsidR="5AB44E25" w:rsidRPr="1D457E20">
        <w:rPr>
          <w:rStyle w:val="eop"/>
          <w:rFonts w:cs="Arial"/>
          <w:color w:val="000000" w:themeColor="text1"/>
        </w:rPr>
        <w:t>The proposed SEN Unit will not affect the current SEMH Resourced Provision</w:t>
      </w:r>
      <w:r w:rsidR="2A76F58F" w:rsidRPr="1D457E20">
        <w:rPr>
          <w:rStyle w:val="eop"/>
          <w:rFonts w:cs="Arial"/>
          <w:color w:val="000000" w:themeColor="text1"/>
        </w:rPr>
        <w:t xml:space="preserve">. </w:t>
      </w:r>
      <w:r w:rsidR="2A76F58F" w:rsidRPr="1D457E20">
        <w:rPr>
          <w:rFonts w:eastAsia="Calibri" w:cs="Arial"/>
        </w:rPr>
        <w:t>It has been identified that there are an increasing number of children in the local area who are being diagnosed with these needs, and we are working towards expanding our offer of support to these children to attend local schools.</w:t>
      </w:r>
    </w:p>
    <w:p w14:paraId="13FB807F" w14:textId="77777777" w:rsidR="00166D0E" w:rsidRDefault="00166D0E" w:rsidP="003E27E6">
      <w:pPr>
        <w:jc w:val="both"/>
        <w:rPr>
          <w:rFonts w:eastAsia="Calibri" w:cs="Arial"/>
          <w:kern w:val="2"/>
          <w:szCs w:val="24"/>
        </w:rPr>
      </w:pPr>
    </w:p>
    <w:p w14:paraId="4D1C4EAE" w14:textId="54EC04BB" w:rsidR="00086515" w:rsidRDefault="00E7028E" w:rsidP="00625180">
      <w:pPr>
        <w:jc w:val="both"/>
        <w:rPr>
          <w:rFonts w:eastAsia="Aptos" w:cs="Arial"/>
          <w:kern w:val="2"/>
          <w14:ligatures w14:val="standardContextual"/>
        </w:rPr>
      </w:pPr>
      <w:r w:rsidRPr="1D457E20">
        <w:rPr>
          <w:rFonts w:cs="Arial"/>
          <w:lang w:eastAsia="en-GB"/>
        </w:rPr>
        <w:t xml:space="preserve">The pupils who would attend the new </w:t>
      </w:r>
      <w:r w:rsidR="00AB1AE1" w:rsidRPr="1D457E20">
        <w:rPr>
          <w:rFonts w:cs="Arial"/>
          <w:lang w:eastAsia="en-GB"/>
        </w:rPr>
        <w:t>S</w:t>
      </w:r>
      <w:r w:rsidR="007D547A" w:rsidRPr="1D457E20">
        <w:rPr>
          <w:rFonts w:cs="Arial"/>
          <w:lang w:eastAsia="en-GB"/>
        </w:rPr>
        <w:t>EN</w:t>
      </w:r>
      <w:r w:rsidR="00AB1AE1" w:rsidRPr="1D457E20">
        <w:rPr>
          <w:rFonts w:cs="Arial"/>
          <w:lang w:eastAsia="en-GB"/>
        </w:rPr>
        <w:t xml:space="preserve"> </w:t>
      </w:r>
      <w:r w:rsidR="00086515" w:rsidRPr="1D457E20">
        <w:rPr>
          <w:rFonts w:cs="Arial"/>
          <w:lang w:eastAsia="en-GB"/>
        </w:rPr>
        <w:t xml:space="preserve">Unit </w:t>
      </w:r>
      <w:r w:rsidRPr="1D457E20">
        <w:rPr>
          <w:rFonts w:cs="Arial"/>
          <w:lang w:eastAsia="en-GB"/>
        </w:rPr>
        <w:t xml:space="preserve">would generally be from the local area. They would have </w:t>
      </w:r>
      <w:r w:rsidR="00F64C1C" w:rsidRPr="1D457E20">
        <w:rPr>
          <w:rFonts w:eastAsia="Aptos" w:cs="Arial"/>
          <w:kern w:val="2"/>
          <w14:ligatures w14:val="standardContextual"/>
        </w:rPr>
        <w:t xml:space="preserve">Education Health Care (EHC) </w:t>
      </w:r>
      <w:r w:rsidR="00B36120" w:rsidRPr="1D457E20">
        <w:rPr>
          <w:rFonts w:eastAsia="Aptos" w:cs="Arial"/>
          <w:kern w:val="2"/>
          <w14:ligatures w14:val="standardContextual"/>
        </w:rPr>
        <w:t xml:space="preserve">plans </w:t>
      </w:r>
      <w:r w:rsidR="00086515" w:rsidRPr="1D457E20">
        <w:rPr>
          <w:rFonts w:eastAsia="Aptos" w:cs="Arial"/>
          <w:kern w:val="2"/>
          <w14:ligatures w14:val="standardContextual"/>
        </w:rPr>
        <w:t xml:space="preserve">and require a more specialist environment than can be provided in mainstream classes </w:t>
      </w:r>
      <w:r w:rsidR="6CA7232E" w:rsidRPr="1D457E20">
        <w:rPr>
          <w:rFonts w:eastAsia="Aptos" w:cs="Arial"/>
          <w:kern w:val="2"/>
          <w14:ligatures w14:val="standardContextual"/>
        </w:rPr>
        <w:t xml:space="preserve">or </w:t>
      </w:r>
      <w:r w:rsidR="00625180">
        <w:rPr>
          <w:rFonts w:eastAsia="Aptos" w:cs="Arial"/>
          <w:kern w:val="2"/>
          <w14:ligatures w14:val="standardContextual"/>
        </w:rPr>
        <w:t xml:space="preserve">the </w:t>
      </w:r>
      <w:r w:rsidR="6CA7232E" w:rsidRPr="1D457E20">
        <w:rPr>
          <w:rFonts w:eastAsia="Aptos" w:cs="Arial"/>
          <w:kern w:val="2"/>
          <w14:ligatures w14:val="standardContextual"/>
        </w:rPr>
        <w:t>Resourced Provision</w:t>
      </w:r>
      <w:r w:rsidR="00086515" w:rsidRPr="1D457E20">
        <w:rPr>
          <w:rFonts w:eastAsia="Aptos" w:cs="Arial"/>
          <w:kern w:val="2"/>
          <w14:ligatures w14:val="standardContextual"/>
        </w:rPr>
        <w:t xml:space="preserve">. They will spend most of their time in the </w:t>
      </w:r>
      <w:r w:rsidR="007D547A" w:rsidRPr="1D457E20">
        <w:rPr>
          <w:rFonts w:eastAsia="Aptos" w:cs="Arial"/>
          <w:kern w:val="2"/>
          <w14:ligatures w14:val="standardContextual"/>
        </w:rPr>
        <w:t xml:space="preserve">SEN </w:t>
      </w:r>
      <w:r w:rsidR="00086515" w:rsidRPr="1D457E20">
        <w:rPr>
          <w:rFonts w:eastAsia="Aptos" w:cs="Arial"/>
          <w:kern w:val="2"/>
          <w14:ligatures w14:val="standardContextual"/>
        </w:rPr>
        <w:t xml:space="preserve">Unit, with opportunities to join mainstream activities where appropriate. The </w:t>
      </w:r>
      <w:r w:rsidR="007D547A" w:rsidRPr="1D457E20">
        <w:rPr>
          <w:rFonts w:eastAsia="Aptos" w:cs="Arial"/>
          <w:kern w:val="2"/>
          <w14:ligatures w14:val="standardContextual"/>
        </w:rPr>
        <w:t xml:space="preserve">SEN </w:t>
      </w:r>
      <w:r w:rsidR="00086515" w:rsidRPr="1D457E20">
        <w:rPr>
          <w:rFonts w:eastAsia="Aptos" w:cs="Arial"/>
          <w:kern w:val="2"/>
          <w14:ligatures w14:val="standardContextual"/>
        </w:rPr>
        <w:t>Unit will provide tailored teaching, therapeutic support, and a safe, structured environment to meet complex needs.</w:t>
      </w:r>
      <w:r w:rsidR="00253BD5">
        <w:rPr>
          <w:rFonts w:eastAsia="Aptos" w:cs="Arial"/>
          <w:kern w:val="2"/>
          <w14:ligatures w14:val="standardContextual"/>
        </w:rPr>
        <w:t xml:space="preserve"> The Unit would open in phases from Se</w:t>
      </w:r>
      <w:r w:rsidR="00A145BE">
        <w:rPr>
          <w:rFonts w:eastAsia="Aptos" w:cs="Arial"/>
          <w:kern w:val="2"/>
          <w14:ligatures w14:val="standardContextual"/>
        </w:rPr>
        <w:t>pt</w:t>
      </w:r>
      <w:r w:rsidR="00253BD5">
        <w:rPr>
          <w:rFonts w:eastAsia="Aptos" w:cs="Arial"/>
          <w:kern w:val="2"/>
          <w14:ligatures w14:val="standardContextual"/>
        </w:rPr>
        <w:t>ember 2027</w:t>
      </w:r>
      <w:r w:rsidR="00A145BE">
        <w:rPr>
          <w:rFonts w:eastAsia="Aptos" w:cs="Arial"/>
          <w:kern w:val="2"/>
          <w14:ligatures w14:val="standardContextual"/>
        </w:rPr>
        <w:t>, gradually increasing to 50 places over 3 years.</w:t>
      </w:r>
    </w:p>
    <w:p w14:paraId="0F6114E7" w14:textId="77777777" w:rsidR="00AD588F" w:rsidRPr="00086515" w:rsidRDefault="00AD588F" w:rsidP="00086515">
      <w:pPr>
        <w:jc w:val="both"/>
        <w:textAlignment w:val="baseline"/>
        <w:rPr>
          <w:rFonts w:eastAsia="Aptos" w:cs="Arial"/>
          <w:kern w:val="2"/>
          <w:szCs w:val="24"/>
          <w14:ligatures w14:val="standardContextual"/>
        </w:rPr>
      </w:pPr>
    </w:p>
    <w:p w14:paraId="2571B1DF" w14:textId="73CF8C38" w:rsidR="00E7028E" w:rsidRPr="00F665C6" w:rsidRDefault="00E7028E" w:rsidP="00E7028E">
      <w:pPr>
        <w:jc w:val="both"/>
        <w:textAlignment w:val="baseline"/>
        <w:rPr>
          <w:rFonts w:cs="Arial"/>
          <w:lang w:eastAsia="en-GB"/>
        </w:rPr>
      </w:pPr>
      <w:r w:rsidRPr="6C88F862">
        <w:rPr>
          <w:rFonts w:cs="Arial"/>
          <w:lang w:eastAsia="en-GB"/>
        </w:rPr>
        <w:t xml:space="preserve">When places in the </w:t>
      </w:r>
      <w:r w:rsidR="00086515" w:rsidRPr="6C88F862">
        <w:rPr>
          <w:rFonts w:cs="Arial"/>
          <w:lang w:eastAsia="en-GB"/>
        </w:rPr>
        <w:t>SE</w:t>
      </w:r>
      <w:r w:rsidR="007D547A" w:rsidRPr="6C88F862">
        <w:rPr>
          <w:rFonts w:cs="Arial"/>
          <w:lang w:eastAsia="en-GB"/>
        </w:rPr>
        <w:t>N</w:t>
      </w:r>
      <w:r w:rsidR="00086515" w:rsidRPr="6C88F862">
        <w:rPr>
          <w:rFonts w:cs="Arial"/>
          <w:lang w:eastAsia="en-GB"/>
        </w:rPr>
        <w:t xml:space="preserve"> Unit </w:t>
      </w:r>
      <w:r w:rsidRPr="6C88F862">
        <w:rPr>
          <w:rFonts w:cs="Arial"/>
          <w:lang w:eastAsia="en-GB"/>
        </w:rPr>
        <w:t xml:space="preserve">are agreed by the </w:t>
      </w:r>
      <w:r w:rsidR="00F64C1C" w:rsidRPr="6C88F862">
        <w:rPr>
          <w:rFonts w:cs="Arial"/>
          <w:lang w:eastAsia="en-GB"/>
        </w:rPr>
        <w:t>S</w:t>
      </w:r>
      <w:r w:rsidRPr="6C88F862">
        <w:rPr>
          <w:rFonts w:cs="Arial"/>
          <w:lang w:eastAsia="en-GB"/>
        </w:rPr>
        <w:t xml:space="preserve">pecial </w:t>
      </w:r>
      <w:r w:rsidR="00F64C1C" w:rsidRPr="6C88F862">
        <w:rPr>
          <w:rFonts w:cs="Arial"/>
          <w:lang w:eastAsia="en-GB"/>
        </w:rPr>
        <w:t>E</w:t>
      </w:r>
      <w:r w:rsidRPr="6C88F862">
        <w:rPr>
          <w:rFonts w:cs="Arial"/>
          <w:lang w:eastAsia="en-GB"/>
        </w:rPr>
        <w:t xml:space="preserve">ducational </w:t>
      </w:r>
      <w:r w:rsidR="00F64C1C" w:rsidRPr="6C88F862">
        <w:rPr>
          <w:rFonts w:cs="Arial"/>
          <w:lang w:eastAsia="en-GB"/>
        </w:rPr>
        <w:t>N</w:t>
      </w:r>
      <w:r w:rsidRPr="6C88F862">
        <w:rPr>
          <w:rFonts w:cs="Arial"/>
          <w:lang w:eastAsia="en-GB"/>
        </w:rPr>
        <w:t xml:space="preserve">eeds (SEN) </w:t>
      </w:r>
      <w:r w:rsidR="00722D01" w:rsidRPr="6C88F862">
        <w:rPr>
          <w:rFonts w:cs="Arial"/>
          <w:lang w:eastAsia="en-GB"/>
        </w:rPr>
        <w:t>Team</w:t>
      </w:r>
      <w:r w:rsidRPr="6C88F862">
        <w:rPr>
          <w:rFonts w:cs="Arial"/>
          <w:lang w:eastAsia="en-GB"/>
        </w:rPr>
        <w:t xml:space="preserve">, the children would go on roll at </w:t>
      </w:r>
      <w:r w:rsidR="00DD55A9" w:rsidRPr="6C88F862">
        <w:rPr>
          <w:rFonts w:cs="Arial"/>
          <w:lang w:eastAsia="en-GB"/>
        </w:rPr>
        <w:t xml:space="preserve">Pennington </w:t>
      </w:r>
      <w:r w:rsidR="7BC5B56C" w:rsidRPr="6C88F862">
        <w:rPr>
          <w:rFonts w:cs="Arial"/>
          <w:lang w:eastAsia="en-GB"/>
        </w:rPr>
        <w:t xml:space="preserve">CE </w:t>
      </w:r>
      <w:r w:rsidR="00DD55A9" w:rsidRPr="6C88F862">
        <w:rPr>
          <w:rFonts w:cs="Arial"/>
          <w:lang w:eastAsia="en-GB"/>
        </w:rPr>
        <w:t xml:space="preserve">Primary </w:t>
      </w:r>
      <w:r w:rsidR="00DF29DB" w:rsidRPr="6C88F862">
        <w:rPr>
          <w:rFonts w:cs="Arial"/>
          <w:lang w:eastAsia="en-GB"/>
        </w:rPr>
        <w:t>School</w:t>
      </w:r>
      <w:r w:rsidRPr="6C88F862">
        <w:rPr>
          <w:rFonts w:cs="Arial"/>
          <w:lang w:eastAsia="en-GB"/>
        </w:rPr>
        <w:t xml:space="preserve"> and the school will receive additional resources to ensure that the children’s needs are well supported so that they can </w:t>
      </w:r>
      <w:r w:rsidR="00D3062D" w:rsidRPr="6C88F862">
        <w:rPr>
          <w:rFonts w:cs="Arial"/>
          <w:lang w:eastAsia="en-GB"/>
        </w:rPr>
        <w:t xml:space="preserve">be successful. </w:t>
      </w:r>
    </w:p>
    <w:p w14:paraId="15C16CD7" w14:textId="77777777" w:rsidR="00E7028E" w:rsidRPr="00F665C6" w:rsidRDefault="00E7028E" w:rsidP="00E7028E">
      <w:pPr>
        <w:jc w:val="both"/>
        <w:textAlignment w:val="baseline"/>
        <w:rPr>
          <w:rFonts w:cs="Arial"/>
          <w:szCs w:val="24"/>
          <w:lang w:eastAsia="en-GB"/>
        </w:rPr>
      </w:pPr>
    </w:p>
    <w:p w14:paraId="4CFB6A53" w14:textId="35CEEF91" w:rsidR="00CF543D" w:rsidRDefault="00CF543D" w:rsidP="1D457E20">
      <w:pPr>
        <w:jc w:val="both"/>
        <w:textAlignment w:val="baseline"/>
        <w:rPr>
          <w:rFonts w:cs="Arial"/>
        </w:rPr>
      </w:pPr>
      <w:r w:rsidRPr="1D457E20">
        <w:rPr>
          <w:rFonts w:cs="Arial"/>
        </w:rPr>
        <w:t xml:space="preserve">The proposal includes reconfiguring the former </w:t>
      </w:r>
      <w:r w:rsidR="00AB463B" w:rsidRPr="1D457E20">
        <w:rPr>
          <w:rFonts w:cs="Arial"/>
        </w:rPr>
        <w:t>I</w:t>
      </w:r>
      <w:r w:rsidRPr="1D457E20">
        <w:rPr>
          <w:rFonts w:cs="Arial"/>
        </w:rPr>
        <w:t xml:space="preserve">nfant </w:t>
      </w:r>
      <w:r w:rsidR="00AB463B" w:rsidRPr="1D457E20">
        <w:rPr>
          <w:rFonts w:cs="Arial"/>
        </w:rPr>
        <w:t>S</w:t>
      </w:r>
      <w:r w:rsidRPr="1D457E20">
        <w:rPr>
          <w:rFonts w:cs="Arial"/>
        </w:rPr>
        <w:t xml:space="preserve">chool building to create specialist classrooms, therapy spaces, and outdoor areas. </w:t>
      </w:r>
      <w:r w:rsidR="005E4BAA" w:rsidRPr="1D457E20">
        <w:rPr>
          <w:rFonts w:cs="Arial"/>
        </w:rPr>
        <w:t>C</w:t>
      </w:r>
      <w:r w:rsidRPr="1D457E20">
        <w:rPr>
          <w:rFonts w:cs="Arial"/>
        </w:rPr>
        <w:t xml:space="preserve">apital works will ensure safeguarding and </w:t>
      </w:r>
      <w:r w:rsidRPr="1D457E20">
        <w:rPr>
          <w:rFonts w:cs="Arial"/>
        </w:rPr>
        <w:lastRenderedPageBreak/>
        <w:t>accessibility. IT, furniture, and specialist resources will also be provided.</w:t>
      </w:r>
      <w:r w:rsidR="70663EDE" w:rsidRPr="1D457E20">
        <w:rPr>
          <w:rFonts w:cs="Arial"/>
        </w:rPr>
        <w:t xml:space="preserve"> Additional parking and a </w:t>
      </w:r>
      <w:proofErr w:type="gramStart"/>
      <w:r w:rsidR="70663EDE" w:rsidRPr="1D457E20">
        <w:rPr>
          <w:rFonts w:cs="Arial"/>
        </w:rPr>
        <w:t>pick up</w:t>
      </w:r>
      <w:proofErr w:type="gramEnd"/>
      <w:r w:rsidR="70663EDE" w:rsidRPr="1D457E20">
        <w:rPr>
          <w:rFonts w:cs="Arial"/>
        </w:rPr>
        <w:t xml:space="preserve">-drop off area will be created. </w:t>
      </w:r>
    </w:p>
    <w:p w14:paraId="5A9A99C8" w14:textId="77777777" w:rsidR="00E600B6" w:rsidRDefault="00E600B6" w:rsidP="00CF543D">
      <w:pPr>
        <w:jc w:val="both"/>
        <w:textAlignment w:val="baseline"/>
        <w:rPr>
          <w:rFonts w:cs="Arial"/>
          <w:szCs w:val="24"/>
        </w:rPr>
      </w:pPr>
    </w:p>
    <w:p w14:paraId="0C72B6B1" w14:textId="0BAB983B" w:rsidR="00E600B6" w:rsidRPr="00E600B6" w:rsidRDefault="00E600B6" w:rsidP="00E600B6">
      <w:pPr>
        <w:spacing w:after="160" w:line="259" w:lineRule="auto"/>
        <w:contextualSpacing/>
        <w:jc w:val="both"/>
        <w:rPr>
          <w:rFonts w:eastAsia="Calibri" w:cs="Arial"/>
          <w:kern w:val="2"/>
          <w:szCs w:val="24"/>
        </w:rPr>
      </w:pPr>
      <w:r w:rsidRPr="00E600B6">
        <w:rPr>
          <w:rFonts w:eastAsia="Calibri" w:cs="Arial"/>
          <w:kern w:val="2"/>
          <w:szCs w:val="24"/>
        </w:rPr>
        <w:t>Please note that this consultation relates specifically to the proposal and principle to establish the SEN</w:t>
      </w:r>
      <w:r w:rsidR="00CF31DE">
        <w:rPr>
          <w:rFonts w:eastAsia="Calibri" w:cs="Arial"/>
          <w:kern w:val="2"/>
          <w:szCs w:val="24"/>
        </w:rPr>
        <w:t xml:space="preserve"> </w:t>
      </w:r>
      <w:r w:rsidR="0071210B">
        <w:rPr>
          <w:rFonts w:eastAsia="Calibri" w:cs="Arial"/>
          <w:kern w:val="2"/>
          <w:szCs w:val="24"/>
        </w:rPr>
        <w:t>Unit</w:t>
      </w:r>
      <w:r w:rsidRPr="00E600B6">
        <w:rPr>
          <w:rFonts w:eastAsia="Calibri" w:cs="Arial"/>
          <w:b/>
          <w:bCs/>
          <w:kern w:val="2"/>
          <w:szCs w:val="24"/>
        </w:rPr>
        <w:t xml:space="preserve">. </w:t>
      </w:r>
      <w:r w:rsidRPr="00E600B6">
        <w:rPr>
          <w:rFonts w:eastAsia="Calibri" w:cs="Arial"/>
          <w:kern w:val="2"/>
          <w:szCs w:val="24"/>
        </w:rPr>
        <w:t xml:space="preserve">Further consultation will be held in relation to planning and building works when details are known and if approved to proceed. </w:t>
      </w:r>
    </w:p>
    <w:p w14:paraId="25C6E9E8" w14:textId="77777777" w:rsidR="00683C93" w:rsidRPr="009D6EC4" w:rsidRDefault="00683C93" w:rsidP="00E7028E">
      <w:pPr>
        <w:jc w:val="both"/>
        <w:textAlignment w:val="baseline"/>
        <w:rPr>
          <w:rFonts w:cs="Arial"/>
          <w:szCs w:val="24"/>
          <w:lang w:eastAsia="en-GB"/>
        </w:rPr>
      </w:pPr>
    </w:p>
    <w:p w14:paraId="52A11957" w14:textId="62F59DFE" w:rsidR="0072511D" w:rsidRPr="00AC27C0" w:rsidRDefault="0072511D" w:rsidP="77ED5722">
      <w:pPr>
        <w:jc w:val="both"/>
        <w:textAlignment w:val="baseline"/>
        <w:rPr>
          <w:rFonts w:cs="Arial"/>
          <w:lang w:eastAsia="en-GB"/>
        </w:rPr>
      </w:pPr>
      <w:r w:rsidRPr="77ED5722">
        <w:rPr>
          <w:rFonts w:cs="Arial"/>
          <w:lang w:eastAsia="en-GB"/>
        </w:rPr>
        <w:t xml:space="preserve">The governing body of the school are supportive and the Headteacher will work closely with </w:t>
      </w:r>
      <w:r w:rsidR="00EB4831">
        <w:rPr>
          <w:rFonts w:cs="Arial"/>
          <w:lang w:eastAsia="en-GB"/>
        </w:rPr>
        <w:t>t</w:t>
      </w:r>
      <w:r w:rsidRPr="77ED5722">
        <w:rPr>
          <w:rFonts w:cs="Arial"/>
          <w:lang w:eastAsia="en-GB"/>
        </w:rPr>
        <w:t>he County Council to ensure all pupils benefit regarding this joint project. </w:t>
      </w:r>
    </w:p>
    <w:p w14:paraId="152692D6" w14:textId="77777777" w:rsidR="00F665C6" w:rsidRPr="00F665C6" w:rsidRDefault="00F665C6" w:rsidP="00F665C6">
      <w:pPr>
        <w:jc w:val="both"/>
        <w:textAlignment w:val="baseline"/>
        <w:rPr>
          <w:rFonts w:cs="Arial"/>
          <w:b/>
          <w:bCs/>
          <w:szCs w:val="24"/>
          <w:lang w:eastAsia="en-GB"/>
        </w:rPr>
      </w:pPr>
    </w:p>
    <w:p w14:paraId="03DBC661" w14:textId="77777777" w:rsidR="00F665C6" w:rsidRPr="00F665C6" w:rsidRDefault="00F665C6" w:rsidP="00F665C6">
      <w:pPr>
        <w:jc w:val="both"/>
        <w:textAlignment w:val="baseline"/>
        <w:rPr>
          <w:rFonts w:cs="Arial"/>
          <w:szCs w:val="24"/>
          <w:lang w:eastAsia="en-GB"/>
        </w:rPr>
      </w:pPr>
      <w:r w:rsidRPr="00F665C6">
        <w:rPr>
          <w:rFonts w:cs="Arial"/>
          <w:b/>
          <w:bCs/>
          <w:szCs w:val="24"/>
          <w:lang w:eastAsia="en-GB"/>
        </w:rPr>
        <w:t>The Consultation</w:t>
      </w:r>
      <w:r w:rsidRPr="00F665C6">
        <w:rPr>
          <w:rFonts w:cs="Arial"/>
          <w:szCs w:val="24"/>
          <w:lang w:eastAsia="en-GB"/>
        </w:rPr>
        <w:t> </w:t>
      </w:r>
    </w:p>
    <w:p w14:paraId="21563847" w14:textId="7DB2B6D5" w:rsidR="00F665C6" w:rsidRPr="00F665C6" w:rsidRDefault="00F665C6" w:rsidP="1D457E20">
      <w:pPr>
        <w:jc w:val="both"/>
        <w:textAlignment w:val="baseline"/>
        <w:rPr>
          <w:rFonts w:cs="Arial"/>
          <w:lang w:eastAsia="en-GB"/>
        </w:rPr>
      </w:pPr>
      <w:r w:rsidRPr="1D457E20">
        <w:rPr>
          <w:rFonts w:cs="Arial"/>
          <w:lang w:eastAsia="en-GB"/>
        </w:rPr>
        <w:t>The purpose of this consultation is to ask for your views and consult on the development of a</w:t>
      </w:r>
      <w:r w:rsidR="0D3AC3C6" w:rsidRPr="1D457E20">
        <w:rPr>
          <w:rFonts w:cs="Arial"/>
          <w:lang w:eastAsia="en-GB"/>
        </w:rPr>
        <w:t xml:space="preserve"> </w:t>
      </w:r>
      <w:r w:rsidR="002126E8" w:rsidRPr="1D457E20">
        <w:rPr>
          <w:rFonts w:cs="Arial"/>
          <w:lang w:eastAsia="en-GB"/>
        </w:rPr>
        <w:t>S</w:t>
      </w:r>
      <w:r w:rsidR="00E61F1E" w:rsidRPr="1D457E20">
        <w:rPr>
          <w:rFonts w:cs="Arial"/>
          <w:lang w:eastAsia="en-GB"/>
        </w:rPr>
        <w:t xml:space="preserve">EN </w:t>
      </w:r>
      <w:r w:rsidR="002126E8" w:rsidRPr="1D457E20">
        <w:rPr>
          <w:rFonts w:cs="Arial"/>
          <w:lang w:eastAsia="en-GB"/>
        </w:rPr>
        <w:t xml:space="preserve">Unit </w:t>
      </w:r>
      <w:r w:rsidRPr="1D457E20">
        <w:rPr>
          <w:rFonts w:cs="Arial"/>
          <w:lang w:eastAsia="en-GB"/>
        </w:rPr>
        <w:t xml:space="preserve">for pupils with </w:t>
      </w:r>
      <w:r w:rsidR="0019508F" w:rsidRPr="1D457E20">
        <w:rPr>
          <w:rFonts w:cs="Arial"/>
          <w:lang w:eastAsia="en-GB"/>
        </w:rPr>
        <w:t>SEMH</w:t>
      </w:r>
      <w:r w:rsidRPr="1D457E20">
        <w:rPr>
          <w:rFonts w:cs="Arial"/>
          <w:lang w:eastAsia="en-GB"/>
        </w:rPr>
        <w:t xml:space="preserve"> needs at</w:t>
      </w:r>
      <w:r w:rsidR="00FA3694" w:rsidRPr="1D457E20">
        <w:rPr>
          <w:rFonts w:cs="Arial"/>
          <w:lang w:eastAsia="en-GB"/>
        </w:rPr>
        <w:t xml:space="preserve"> </w:t>
      </w:r>
      <w:r w:rsidR="002126E8" w:rsidRPr="1D457E20">
        <w:rPr>
          <w:rFonts w:cs="Arial"/>
          <w:lang w:eastAsia="en-GB"/>
        </w:rPr>
        <w:t xml:space="preserve">Pennington </w:t>
      </w:r>
      <w:r w:rsidR="576C7C12" w:rsidRPr="45E2B36A">
        <w:rPr>
          <w:rFonts w:cs="Arial"/>
          <w:lang w:eastAsia="en-GB"/>
        </w:rPr>
        <w:t xml:space="preserve">CE </w:t>
      </w:r>
      <w:r w:rsidR="002126E8" w:rsidRPr="45E2B36A">
        <w:rPr>
          <w:rFonts w:cs="Arial"/>
          <w:lang w:eastAsia="en-GB"/>
        </w:rPr>
        <w:t>Primary</w:t>
      </w:r>
      <w:r w:rsidR="002126E8" w:rsidRPr="1D457E20">
        <w:rPr>
          <w:rFonts w:cs="Arial"/>
          <w:lang w:eastAsia="en-GB"/>
        </w:rPr>
        <w:t xml:space="preserve"> School </w:t>
      </w:r>
      <w:r w:rsidR="6987A320" w:rsidRPr="1D457E20">
        <w:rPr>
          <w:rFonts w:cs="Arial"/>
          <w:lang w:eastAsia="en-GB"/>
        </w:rPr>
        <w:t xml:space="preserve">utilising the </w:t>
      </w:r>
      <w:r w:rsidR="009C04D2">
        <w:rPr>
          <w:rFonts w:cs="Arial"/>
          <w:lang w:eastAsia="en-GB"/>
        </w:rPr>
        <w:t>i</w:t>
      </w:r>
      <w:r w:rsidR="6987A320" w:rsidRPr="1D457E20">
        <w:rPr>
          <w:rFonts w:cs="Arial"/>
          <w:lang w:eastAsia="en-GB"/>
        </w:rPr>
        <w:t xml:space="preserve">nfant school site </w:t>
      </w:r>
      <w:r w:rsidRPr="1D457E20">
        <w:rPr>
          <w:rFonts w:cs="Arial"/>
          <w:lang w:eastAsia="en-GB"/>
        </w:rPr>
        <w:t xml:space="preserve">from </w:t>
      </w:r>
      <w:r w:rsidR="002126E8" w:rsidRPr="1D457E20">
        <w:rPr>
          <w:rFonts w:cs="Arial"/>
          <w:lang w:eastAsia="en-GB"/>
        </w:rPr>
        <w:t>September 2027</w:t>
      </w:r>
      <w:r w:rsidRPr="1D457E20">
        <w:rPr>
          <w:rFonts w:cs="Arial"/>
          <w:lang w:eastAsia="en-GB"/>
        </w:rPr>
        <w:t>. It is important to hear your views at this stage so we can consider them as part of the work to be undertaken, should approval be obtained. </w:t>
      </w:r>
    </w:p>
    <w:p w14:paraId="6A20A359" w14:textId="77777777" w:rsidR="00AC27C0" w:rsidRPr="009D6EC4" w:rsidRDefault="00AC27C0" w:rsidP="00AC27C0">
      <w:pPr>
        <w:jc w:val="both"/>
        <w:rPr>
          <w:rFonts w:eastAsia="Calibri" w:cs="Arial"/>
          <w:kern w:val="2"/>
          <w:szCs w:val="24"/>
        </w:rPr>
      </w:pPr>
    </w:p>
    <w:p w14:paraId="3E0E98D4" w14:textId="77777777" w:rsidR="00514845" w:rsidRPr="00AC27C0" w:rsidRDefault="00514845" w:rsidP="00514845">
      <w:pPr>
        <w:jc w:val="both"/>
        <w:rPr>
          <w:rFonts w:eastAsia="Calibri" w:cs="Arial"/>
          <w:kern w:val="2"/>
          <w:szCs w:val="24"/>
        </w:rPr>
      </w:pPr>
      <w:r w:rsidRPr="00AC27C0">
        <w:rPr>
          <w:rFonts w:eastAsia="Calibri" w:cs="Arial"/>
          <w:kern w:val="2"/>
          <w:szCs w:val="24"/>
        </w:rPr>
        <w:t>The consultation and decision-making process is outlined below:</w:t>
      </w:r>
    </w:p>
    <w:p w14:paraId="5109CD43" w14:textId="77777777" w:rsidR="00514845" w:rsidRPr="00AC27C0" w:rsidRDefault="00514845" w:rsidP="00514845">
      <w:pPr>
        <w:jc w:val="both"/>
        <w:rPr>
          <w:rFonts w:eastAsia="Calibri" w:cs="Arial"/>
          <w:kern w:val="2"/>
          <w:szCs w:val="24"/>
        </w:rPr>
      </w:pPr>
    </w:p>
    <w:p w14:paraId="73741104" w14:textId="4502E471" w:rsidR="00FD3BCC" w:rsidRPr="008C25B1" w:rsidRDefault="00FD3BCC" w:rsidP="00FD3BCC">
      <w:pPr>
        <w:numPr>
          <w:ilvl w:val="0"/>
          <w:numId w:val="19"/>
        </w:numPr>
        <w:jc w:val="both"/>
        <w:rPr>
          <w:rFonts w:eastAsia="Calibri" w:cs="Arial"/>
          <w:b/>
          <w:bCs/>
          <w:color w:val="000000"/>
          <w:kern w:val="2"/>
          <w:szCs w:val="24"/>
        </w:rPr>
      </w:pPr>
      <w:r w:rsidRPr="00C702FD">
        <w:rPr>
          <w:rFonts w:eastAsia="Calibri" w:cs="Arial"/>
          <w:b/>
          <w:bCs/>
          <w:color w:val="000000"/>
          <w:kern w:val="2"/>
          <w:szCs w:val="24"/>
        </w:rPr>
        <w:t xml:space="preserve">This consultation will run from </w:t>
      </w:r>
      <w:r w:rsidR="00290F08" w:rsidRPr="008C25B1">
        <w:rPr>
          <w:rFonts w:eastAsia="Calibri" w:cs="Arial"/>
          <w:b/>
          <w:bCs/>
          <w:color w:val="000000"/>
          <w:kern w:val="2"/>
          <w:szCs w:val="24"/>
        </w:rPr>
        <w:t>9</w:t>
      </w:r>
      <w:r w:rsidR="00A145BE" w:rsidRPr="008C25B1">
        <w:rPr>
          <w:rFonts w:eastAsia="Calibri" w:cs="Arial"/>
          <w:b/>
          <w:bCs/>
          <w:color w:val="000000"/>
          <w:kern w:val="2"/>
          <w:szCs w:val="24"/>
        </w:rPr>
        <w:t xml:space="preserve"> January</w:t>
      </w:r>
      <w:r w:rsidRPr="008C25B1">
        <w:rPr>
          <w:rFonts w:eastAsia="Calibri" w:cs="Arial"/>
          <w:b/>
          <w:bCs/>
          <w:color w:val="000000"/>
          <w:kern w:val="2"/>
          <w:szCs w:val="24"/>
        </w:rPr>
        <w:t xml:space="preserve"> to </w:t>
      </w:r>
      <w:r w:rsidR="006D7E12" w:rsidRPr="008C25B1">
        <w:rPr>
          <w:rFonts w:eastAsia="Calibri" w:cs="Arial"/>
          <w:b/>
          <w:bCs/>
          <w:color w:val="000000"/>
          <w:kern w:val="2"/>
          <w:szCs w:val="24"/>
        </w:rPr>
        <w:t>6</w:t>
      </w:r>
      <w:r w:rsidR="00290F08" w:rsidRPr="008C25B1">
        <w:rPr>
          <w:rFonts w:eastAsia="Calibri" w:cs="Arial"/>
          <w:b/>
          <w:bCs/>
          <w:color w:val="000000"/>
          <w:kern w:val="2"/>
          <w:szCs w:val="24"/>
        </w:rPr>
        <w:t xml:space="preserve"> February 2026</w:t>
      </w:r>
      <w:r w:rsidRPr="008C25B1">
        <w:rPr>
          <w:rFonts w:eastAsia="Calibri" w:cs="Arial"/>
          <w:b/>
          <w:bCs/>
          <w:color w:val="000000"/>
          <w:kern w:val="2"/>
          <w:szCs w:val="24"/>
        </w:rPr>
        <w:t>.</w:t>
      </w:r>
    </w:p>
    <w:p w14:paraId="46BDBE90" w14:textId="05F91B39" w:rsidR="00FD3BCC" w:rsidRPr="001C72AD" w:rsidRDefault="00FD3BCC" w:rsidP="00FD3BCC">
      <w:pPr>
        <w:numPr>
          <w:ilvl w:val="0"/>
          <w:numId w:val="19"/>
        </w:numPr>
        <w:jc w:val="both"/>
        <w:rPr>
          <w:rFonts w:eastAsia="Calibri" w:cs="Arial"/>
          <w:b/>
          <w:bCs/>
          <w:kern w:val="2"/>
        </w:rPr>
      </w:pPr>
      <w:r w:rsidRPr="00E37919">
        <w:rPr>
          <w:rFonts w:eastAsia="Calibri" w:cs="Arial"/>
          <w:kern w:val="2"/>
        </w:rPr>
        <w:t>A report outlining the consultation responses received will then be taken to Executive Member for Education</w:t>
      </w:r>
      <w:r w:rsidRPr="00E37919">
        <w:rPr>
          <w:rFonts w:eastAsia="Calibri" w:cs="Arial"/>
          <w:b/>
          <w:bCs/>
          <w:kern w:val="2"/>
        </w:rPr>
        <w:t xml:space="preserve"> </w:t>
      </w:r>
      <w:r w:rsidR="00950E14">
        <w:rPr>
          <w:rFonts w:eastAsia="Calibri" w:cs="Arial"/>
          <w:kern w:val="2"/>
        </w:rPr>
        <w:t>in spring</w:t>
      </w:r>
      <w:r w:rsidRPr="001C72AD">
        <w:rPr>
          <w:rFonts w:eastAsia="Calibri" w:cs="Arial"/>
          <w:kern w:val="2"/>
        </w:rPr>
        <w:t xml:space="preserve"> to decide if the proposal should continue to the formal statutory consultation stage.  </w:t>
      </w:r>
    </w:p>
    <w:p w14:paraId="78447ABE" w14:textId="32BF6464" w:rsidR="00FD3BCC" w:rsidRPr="001C72AD" w:rsidRDefault="00FD3BCC" w:rsidP="1D457E20">
      <w:pPr>
        <w:numPr>
          <w:ilvl w:val="0"/>
          <w:numId w:val="19"/>
        </w:numPr>
        <w:jc w:val="both"/>
        <w:rPr>
          <w:rFonts w:eastAsia="Calibri" w:cs="Arial"/>
          <w:kern w:val="2"/>
        </w:rPr>
      </w:pPr>
      <w:r w:rsidRPr="001C72AD">
        <w:rPr>
          <w:rFonts w:eastAsia="Calibri" w:cs="Arial"/>
          <w:kern w:val="2"/>
        </w:rPr>
        <w:t xml:space="preserve">If approved, </w:t>
      </w:r>
      <w:r w:rsidR="00F63BB8">
        <w:rPr>
          <w:rFonts w:eastAsia="Calibri" w:cs="Arial"/>
          <w:kern w:val="2"/>
        </w:rPr>
        <w:t xml:space="preserve">it is anticipated that </w:t>
      </w:r>
      <w:r w:rsidRPr="001C72AD">
        <w:rPr>
          <w:rFonts w:eastAsia="Calibri" w:cs="Arial"/>
          <w:kern w:val="2"/>
        </w:rPr>
        <w:t xml:space="preserve">a statutory Public Notice would be published in </w:t>
      </w:r>
      <w:r w:rsidR="718F27F2" w:rsidRPr="001C72AD">
        <w:rPr>
          <w:rFonts w:eastAsia="Calibri" w:cs="Arial"/>
          <w:kern w:val="2"/>
        </w:rPr>
        <w:t xml:space="preserve">March 2026 </w:t>
      </w:r>
      <w:r w:rsidRPr="001C72AD">
        <w:rPr>
          <w:rFonts w:eastAsia="Calibri" w:cs="Arial"/>
          <w:kern w:val="2"/>
        </w:rPr>
        <w:t xml:space="preserve">setting out Hampshire County Council’s intent to increase the capacity of the school. This is a four-week period in which any representations can be made to The County Council. </w:t>
      </w:r>
    </w:p>
    <w:p w14:paraId="7625C275" w14:textId="451164AE" w:rsidR="00FD3BCC" w:rsidRPr="001C72AD" w:rsidRDefault="00FD3BCC" w:rsidP="1D457E20">
      <w:pPr>
        <w:numPr>
          <w:ilvl w:val="0"/>
          <w:numId w:val="19"/>
        </w:numPr>
        <w:jc w:val="both"/>
        <w:rPr>
          <w:rFonts w:eastAsia="Calibri" w:cs="Arial"/>
          <w:kern w:val="2"/>
        </w:rPr>
      </w:pPr>
      <w:r w:rsidRPr="001C72AD">
        <w:rPr>
          <w:rFonts w:eastAsia="Calibri" w:cs="Arial"/>
          <w:kern w:val="2"/>
        </w:rPr>
        <w:t>A final report would then be taken to</w:t>
      </w:r>
      <w:r w:rsidR="006C28BF">
        <w:rPr>
          <w:rFonts w:eastAsia="Calibri" w:cs="Arial"/>
          <w:kern w:val="2"/>
        </w:rPr>
        <w:t xml:space="preserve"> the</w:t>
      </w:r>
      <w:r w:rsidRPr="001C72AD">
        <w:rPr>
          <w:rFonts w:eastAsia="Calibri" w:cs="Arial"/>
          <w:kern w:val="2"/>
        </w:rPr>
        <w:t xml:space="preserve"> Executive Lead Member for Children’s Services / Director of Children’s Services for final approval in </w:t>
      </w:r>
      <w:r w:rsidR="00525C3E">
        <w:rPr>
          <w:rFonts w:eastAsia="Calibri" w:cs="Arial"/>
          <w:kern w:val="2"/>
        </w:rPr>
        <w:t>spring/summer</w:t>
      </w:r>
      <w:r w:rsidR="1A8BF89E" w:rsidRPr="001C72AD">
        <w:rPr>
          <w:rFonts w:eastAsia="Calibri" w:cs="Arial"/>
          <w:kern w:val="2"/>
        </w:rPr>
        <w:t xml:space="preserve"> </w:t>
      </w:r>
      <w:r w:rsidRPr="001C72AD">
        <w:rPr>
          <w:rFonts w:eastAsia="Calibri" w:cs="Arial"/>
          <w:kern w:val="2"/>
        </w:rPr>
        <w:t xml:space="preserve">2026. </w:t>
      </w:r>
    </w:p>
    <w:p w14:paraId="0E5F9DA3" w14:textId="77777777" w:rsidR="00AC27C0" w:rsidRPr="009D6EC4" w:rsidRDefault="00AC27C0" w:rsidP="00AC27C0">
      <w:pPr>
        <w:jc w:val="both"/>
        <w:rPr>
          <w:rFonts w:eastAsia="Calibri" w:cs="Arial"/>
          <w:kern w:val="2"/>
          <w:szCs w:val="24"/>
        </w:rPr>
      </w:pPr>
    </w:p>
    <w:p w14:paraId="052F36CF" w14:textId="77777777" w:rsidR="00AC27C0" w:rsidRPr="009D6EC4" w:rsidRDefault="00AC27C0" w:rsidP="00AC27C0">
      <w:pPr>
        <w:jc w:val="both"/>
        <w:rPr>
          <w:rFonts w:eastAsia="Calibri" w:cs="Arial"/>
          <w:b/>
          <w:bCs/>
          <w:kern w:val="2"/>
          <w:szCs w:val="24"/>
        </w:rPr>
      </w:pPr>
      <w:r w:rsidRPr="009D6EC4">
        <w:rPr>
          <w:rFonts w:eastAsia="Calibri" w:cs="Arial"/>
          <w:b/>
          <w:bCs/>
          <w:kern w:val="2"/>
          <w:szCs w:val="24"/>
        </w:rPr>
        <w:t>Further Information</w:t>
      </w:r>
    </w:p>
    <w:p w14:paraId="2BD558B7" w14:textId="11DAD77F" w:rsidR="00AC27C0" w:rsidRPr="009D6EC4" w:rsidRDefault="00AC27C0" w:rsidP="00AC27C0">
      <w:pPr>
        <w:jc w:val="both"/>
        <w:rPr>
          <w:rFonts w:eastAsia="Calibri" w:cs="Arial"/>
          <w:kern w:val="2"/>
        </w:rPr>
      </w:pPr>
      <w:r w:rsidRPr="73E951C2">
        <w:rPr>
          <w:rFonts w:eastAsia="Calibri" w:cs="Arial"/>
          <w:kern w:val="2"/>
        </w:rPr>
        <w:t xml:space="preserve">A drop-in session where you will be able to discuss </w:t>
      </w:r>
      <w:r w:rsidR="00A92EDA" w:rsidRPr="73E951C2">
        <w:rPr>
          <w:rFonts w:eastAsia="Calibri" w:cs="Arial"/>
          <w:kern w:val="2"/>
        </w:rPr>
        <w:t>the</w:t>
      </w:r>
      <w:r w:rsidRPr="73E951C2">
        <w:rPr>
          <w:rFonts w:eastAsia="Calibri" w:cs="Arial"/>
          <w:kern w:val="2"/>
        </w:rPr>
        <w:t xml:space="preserve"> proposal with Hampshire County Council officers</w:t>
      </w:r>
      <w:r w:rsidR="00A9357B" w:rsidRPr="73E951C2">
        <w:rPr>
          <w:rFonts w:eastAsia="Calibri" w:cs="Arial"/>
          <w:kern w:val="2"/>
        </w:rPr>
        <w:t xml:space="preserve"> and senior leadership of the school</w:t>
      </w:r>
      <w:r w:rsidRPr="73E951C2">
        <w:rPr>
          <w:rFonts w:eastAsia="Calibri" w:cs="Arial"/>
          <w:kern w:val="2"/>
        </w:rPr>
        <w:t xml:space="preserve"> will take place on</w:t>
      </w:r>
      <w:r w:rsidR="005B296D">
        <w:rPr>
          <w:rFonts w:eastAsia="Calibri" w:cs="Arial"/>
          <w:kern w:val="2"/>
        </w:rPr>
        <w:t xml:space="preserve"> </w:t>
      </w:r>
      <w:r w:rsidR="005B296D" w:rsidRPr="005B296D">
        <w:rPr>
          <w:rFonts w:eastAsia="Calibri" w:cs="Arial"/>
          <w:b/>
          <w:bCs/>
          <w:kern w:val="2"/>
        </w:rPr>
        <w:t>Wednesday</w:t>
      </w:r>
      <w:r w:rsidRPr="73E951C2">
        <w:rPr>
          <w:rFonts w:eastAsia="Calibri" w:cs="Arial"/>
          <w:kern w:val="2"/>
        </w:rPr>
        <w:t xml:space="preserve"> </w:t>
      </w:r>
      <w:r w:rsidR="008C25B1">
        <w:rPr>
          <w:rFonts w:eastAsia="Calibri" w:cs="Arial"/>
          <w:b/>
          <w:kern w:val="2"/>
        </w:rPr>
        <w:t>21</w:t>
      </w:r>
      <w:r w:rsidR="005A04A3">
        <w:rPr>
          <w:rFonts w:eastAsia="Calibri" w:cs="Arial"/>
          <w:b/>
          <w:kern w:val="2"/>
        </w:rPr>
        <w:t xml:space="preserve"> January 2026</w:t>
      </w:r>
      <w:r w:rsidRPr="73E951C2">
        <w:rPr>
          <w:rFonts w:eastAsia="Calibri" w:cs="Arial"/>
          <w:b/>
          <w:kern w:val="2"/>
        </w:rPr>
        <w:t xml:space="preserve"> </w:t>
      </w:r>
      <w:r w:rsidR="00236F25" w:rsidRPr="73E951C2">
        <w:rPr>
          <w:rFonts w:eastAsia="Calibri" w:cs="Arial"/>
          <w:b/>
          <w:kern w:val="2"/>
        </w:rPr>
        <w:t xml:space="preserve">3.30pm – 6pm </w:t>
      </w:r>
      <w:r w:rsidRPr="73E951C2">
        <w:rPr>
          <w:rFonts w:eastAsia="Calibri" w:cs="Arial"/>
          <w:b/>
          <w:kern w:val="2"/>
        </w:rPr>
        <w:t>a</w:t>
      </w:r>
      <w:r w:rsidR="00D8212D" w:rsidRPr="73E951C2">
        <w:rPr>
          <w:rFonts w:eastAsia="Calibri" w:cs="Arial"/>
          <w:b/>
          <w:kern w:val="2"/>
        </w:rPr>
        <w:t xml:space="preserve">t </w:t>
      </w:r>
      <w:r w:rsidR="00130D87" w:rsidRPr="73E951C2">
        <w:rPr>
          <w:rFonts w:eastAsia="Calibri" w:cs="Arial"/>
          <w:b/>
          <w:kern w:val="2"/>
        </w:rPr>
        <w:t xml:space="preserve">Pennington </w:t>
      </w:r>
      <w:r w:rsidR="3020DC83" w:rsidRPr="1E56662E">
        <w:rPr>
          <w:rFonts w:eastAsia="Calibri" w:cs="Arial"/>
          <w:b/>
          <w:bCs/>
          <w:kern w:val="2"/>
        </w:rPr>
        <w:t>CE</w:t>
      </w:r>
      <w:r w:rsidR="00130D87" w:rsidRPr="73E951C2">
        <w:rPr>
          <w:rFonts w:eastAsia="Calibri" w:cs="Arial"/>
          <w:b/>
          <w:bCs/>
          <w:kern w:val="2"/>
        </w:rPr>
        <w:t xml:space="preserve"> </w:t>
      </w:r>
      <w:r w:rsidR="00130D87" w:rsidRPr="73E951C2">
        <w:rPr>
          <w:rFonts w:eastAsia="Calibri" w:cs="Arial"/>
          <w:b/>
          <w:kern w:val="2"/>
        </w:rPr>
        <w:t>Primary</w:t>
      </w:r>
      <w:r w:rsidR="00FD3BCC" w:rsidRPr="73E951C2">
        <w:rPr>
          <w:rFonts w:eastAsia="Calibri" w:cs="Arial"/>
          <w:b/>
          <w:kern w:val="2"/>
        </w:rPr>
        <w:t xml:space="preserve"> School</w:t>
      </w:r>
      <w:r w:rsidRPr="73E951C2">
        <w:rPr>
          <w:rFonts w:eastAsia="Calibri" w:cs="Arial"/>
          <w:b/>
          <w:kern w:val="2"/>
        </w:rPr>
        <w:t>.</w:t>
      </w:r>
    </w:p>
    <w:p w14:paraId="32B9278B" w14:textId="77777777" w:rsidR="00AC27C0" w:rsidRPr="009D6EC4" w:rsidRDefault="00AC27C0" w:rsidP="00AC27C0">
      <w:pPr>
        <w:jc w:val="both"/>
        <w:rPr>
          <w:rFonts w:eastAsia="Calibri" w:cs="Arial"/>
          <w:kern w:val="2"/>
          <w:szCs w:val="24"/>
        </w:rPr>
      </w:pPr>
    </w:p>
    <w:p w14:paraId="042EC8C8" w14:textId="77777777" w:rsidR="00AC27C0" w:rsidRPr="009D6EC4" w:rsidRDefault="00AC27C0" w:rsidP="00AC27C0">
      <w:pPr>
        <w:jc w:val="both"/>
        <w:rPr>
          <w:rFonts w:eastAsia="Calibri" w:cs="Arial"/>
          <w:kern w:val="2"/>
          <w:szCs w:val="24"/>
        </w:rPr>
      </w:pPr>
      <w:r w:rsidRPr="009D6EC4">
        <w:rPr>
          <w:rFonts w:eastAsia="Calibri" w:cs="Arial"/>
          <w:kern w:val="2"/>
          <w:szCs w:val="24"/>
        </w:rPr>
        <w:t>A website has also been set up with the details of the consultation which includes</w:t>
      </w:r>
    </w:p>
    <w:p w14:paraId="5772458F" w14:textId="78950BA7" w:rsidR="00AC27C0" w:rsidRPr="009D6EC4" w:rsidRDefault="00AC27C0" w:rsidP="00AC27C0">
      <w:pPr>
        <w:jc w:val="both"/>
        <w:rPr>
          <w:rFonts w:eastAsia="Calibri" w:cs="Arial"/>
          <w:kern w:val="2"/>
          <w:szCs w:val="24"/>
        </w:rPr>
      </w:pPr>
      <w:r w:rsidRPr="009D6EC4">
        <w:rPr>
          <w:rFonts w:eastAsia="Calibri" w:cs="Arial"/>
          <w:kern w:val="2"/>
          <w:szCs w:val="24"/>
        </w:rPr>
        <w:t xml:space="preserve">some ‘Frequently Asked Questions’ that may address any queries you have. </w:t>
      </w:r>
      <w:r w:rsidR="00162379">
        <w:rPr>
          <w:rStyle w:val="normaltextrun"/>
          <w:rFonts w:cs="Arial"/>
        </w:rPr>
        <w:t xml:space="preserve">This will go live at 9am on </w:t>
      </w:r>
      <w:r w:rsidR="006D7E12">
        <w:rPr>
          <w:rStyle w:val="normaltextrun"/>
          <w:rFonts w:cs="Arial"/>
        </w:rPr>
        <w:t>9 January</w:t>
      </w:r>
      <w:r w:rsidR="00162379">
        <w:rPr>
          <w:rStyle w:val="normaltextrun"/>
          <w:rFonts w:cs="Arial"/>
        </w:rPr>
        <w:t>.</w:t>
      </w:r>
      <w:r w:rsidR="00FE6AFF">
        <w:rPr>
          <w:rStyle w:val="normaltextrun"/>
          <w:rFonts w:cs="Arial"/>
        </w:rPr>
        <w:t xml:space="preserve"> </w:t>
      </w:r>
      <w:r w:rsidRPr="009D6EC4">
        <w:rPr>
          <w:rFonts w:eastAsia="Calibri" w:cs="Arial"/>
          <w:kern w:val="2"/>
          <w:szCs w:val="24"/>
        </w:rPr>
        <w:t>To</w:t>
      </w:r>
      <w:r w:rsidR="00162379">
        <w:rPr>
          <w:rFonts w:eastAsia="Calibri" w:cs="Arial"/>
          <w:kern w:val="2"/>
          <w:szCs w:val="24"/>
        </w:rPr>
        <w:t xml:space="preserve"> </w:t>
      </w:r>
      <w:r w:rsidRPr="009D6EC4">
        <w:rPr>
          <w:rFonts w:eastAsia="Calibri" w:cs="Arial"/>
          <w:kern w:val="2"/>
          <w:szCs w:val="24"/>
        </w:rPr>
        <w:t>access this website please go to the online address below:</w:t>
      </w:r>
    </w:p>
    <w:p w14:paraId="4F336782" w14:textId="7ECD12C7" w:rsidR="00626577" w:rsidRDefault="00177D97" w:rsidP="00626577">
      <w:pPr>
        <w:rPr>
          <w:rStyle w:val="Hyperlink"/>
        </w:rPr>
      </w:pPr>
      <w:hyperlink r:id="rId20" w:tgtFrame="_blank" w:tooltip="link opens in new window or tab" w:history="1">
        <w:r w:rsidRPr="00177D97">
          <w:rPr>
            <w:rStyle w:val="Hyperlink"/>
          </w:rPr>
          <w:t>https://www.hants.gov.uk/aboutthecouncil/haveyoursay/consultations/pennington-ce-primaryschool</w:t>
        </w:r>
      </w:hyperlink>
    </w:p>
    <w:p w14:paraId="5859CFF4" w14:textId="77777777" w:rsidR="00B80BCA" w:rsidRPr="009D6EC4" w:rsidRDefault="00B80BCA" w:rsidP="00AC27C0">
      <w:pPr>
        <w:jc w:val="both"/>
        <w:rPr>
          <w:rFonts w:eastAsia="Calibri" w:cs="Arial"/>
          <w:color w:val="3333FF"/>
          <w:kern w:val="2"/>
          <w:szCs w:val="24"/>
        </w:rPr>
      </w:pPr>
    </w:p>
    <w:p w14:paraId="32828F4D" w14:textId="5FBBA293" w:rsidR="00AC27C0" w:rsidRPr="009D6EC4" w:rsidRDefault="00AC27C0" w:rsidP="00AC27C0">
      <w:pPr>
        <w:jc w:val="both"/>
        <w:rPr>
          <w:rFonts w:eastAsia="Calibri" w:cs="Arial"/>
          <w:color w:val="0000FF"/>
          <w:kern w:val="2"/>
          <w:szCs w:val="24"/>
          <w:u w:val="single"/>
        </w:rPr>
      </w:pPr>
      <w:r w:rsidRPr="009D6EC4">
        <w:rPr>
          <w:rFonts w:eastAsia="Calibri" w:cs="Arial"/>
          <w:kern w:val="2"/>
          <w:szCs w:val="24"/>
        </w:rPr>
        <w:t>If you are unable to attend the drop-in and wish to make a comment</w:t>
      </w:r>
      <w:r w:rsidR="00970CCC" w:rsidRPr="009D6EC4">
        <w:rPr>
          <w:rFonts w:eastAsia="Calibri" w:cs="Arial"/>
          <w:kern w:val="2"/>
          <w:szCs w:val="24"/>
        </w:rPr>
        <w:t>,</w:t>
      </w:r>
      <w:r w:rsidRPr="009D6EC4">
        <w:rPr>
          <w:rFonts w:eastAsia="Calibri" w:cs="Arial"/>
          <w:kern w:val="2"/>
          <w:szCs w:val="24"/>
        </w:rPr>
        <w:t xml:space="preserve"> then please write to </w:t>
      </w:r>
      <w:hyperlink r:id="rId21" w:history="1">
        <w:r w:rsidRPr="009D6EC4">
          <w:rPr>
            <w:rFonts w:eastAsia="Calibri" w:cs="Arial"/>
            <w:color w:val="0000FF"/>
            <w:kern w:val="2"/>
            <w:szCs w:val="24"/>
            <w:u w:val="single"/>
          </w:rPr>
          <w:t>sendcommissioning@hants.gov.uk</w:t>
        </w:r>
      </w:hyperlink>
      <w:r w:rsidRPr="009D6EC4">
        <w:rPr>
          <w:rFonts w:eastAsia="Calibri" w:cs="Arial"/>
          <w:color w:val="0000FF"/>
          <w:kern w:val="2"/>
          <w:szCs w:val="24"/>
          <w:u w:val="single"/>
        </w:rPr>
        <w:t xml:space="preserve"> </w:t>
      </w:r>
      <w:r w:rsidRPr="003A7AE4">
        <w:rPr>
          <w:rFonts w:eastAsia="Calibri" w:cs="Arial"/>
          <w:b/>
          <w:bCs/>
          <w:kern w:val="2"/>
          <w:szCs w:val="24"/>
        </w:rPr>
        <w:t xml:space="preserve">by </w:t>
      </w:r>
      <w:r w:rsidR="006D7E12">
        <w:rPr>
          <w:rFonts w:eastAsia="Calibri" w:cs="Arial"/>
          <w:b/>
          <w:bCs/>
          <w:kern w:val="2"/>
          <w:szCs w:val="24"/>
        </w:rPr>
        <w:t>6</w:t>
      </w:r>
      <w:r w:rsidR="00BC57D9">
        <w:rPr>
          <w:rFonts w:eastAsia="Calibri" w:cs="Arial"/>
          <w:b/>
          <w:bCs/>
          <w:kern w:val="2"/>
          <w:szCs w:val="24"/>
        </w:rPr>
        <w:t xml:space="preserve"> February</w:t>
      </w:r>
      <w:r w:rsidR="006D7E12">
        <w:rPr>
          <w:rFonts w:eastAsia="Calibri" w:cs="Arial"/>
          <w:b/>
          <w:bCs/>
          <w:kern w:val="2"/>
          <w:szCs w:val="24"/>
        </w:rPr>
        <w:t xml:space="preserve"> 2026.</w:t>
      </w:r>
    </w:p>
    <w:p w14:paraId="0E47C0B4" w14:textId="77777777" w:rsidR="00BD42DC" w:rsidRPr="009D6EC4" w:rsidRDefault="00BD42DC" w:rsidP="00BD42DC">
      <w:pPr>
        <w:pStyle w:val="paragraph"/>
        <w:spacing w:before="0" w:beforeAutospacing="0" w:after="0" w:afterAutospacing="0"/>
        <w:jc w:val="both"/>
        <w:textAlignment w:val="baseline"/>
        <w:rPr>
          <w:rStyle w:val="normaltextrun"/>
          <w:rFonts w:ascii="Arial" w:hAnsi="Arial" w:cs="Arial"/>
        </w:rPr>
      </w:pPr>
    </w:p>
    <w:p w14:paraId="4DC1EBF7" w14:textId="70BC07E6" w:rsidR="00BD42DC" w:rsidRPr="009D6EC4" w:rsidRDefault="00BD42DC" w:rsidP="00BD42DC">
      <w:pPr>
        <w:pStyle w:val="paragraph"/>
        <w:spacing w:before="0" w:beforeAutospacing="0" w:after="0" w:afterAutospacing="0"/>
        <w:jc w:val="both"/>
        <w:textAlignment w:val="baseline"/>
        <w:rPr>
          <w:rFonts w:ascii="Arial" w:hAnsi="Arial" w:cs="Arial"/>
          <w:sz w:val="18"/>
          <w:szCs w:val="18"/>
        </w:rPr>
      </w:pPr>
      <w:r w:rsidRPr="009D6EC4">
        <w:rPr>
          <w:rStyle w:val="normaltextrun"/>
          <w:rFonts w:ascii="Arial" w:hAnsi="Arial" w:cs="Arial"/>
        </w:rPr>
        <w:t>Yours sincerely</w:t>
      </w:r>
      <w:r w:rsidRPr="009D6EC4">
        <w:rPr>
          <w:rStyle w:val="eop"/>
          <w:rFonts w:ascii="Arial" w:hAnsi="Arial" w:cs="Arial"/>
        </w:rPr>
        <w:t> </w:t>
      </w:r>
    </w:p>
    <w:p w14:paraId="23864AA8" w14:textId="77777777" w:rsidR="00BD42DC" w:rsidRPr="009D6EC4" w:rsidRDefault="00BD42DC" w:rsidP="00BD42DC">
      <w:pPr>
        <w:pStyle w:val="paragraph"/>
        <w:spacing w:before="0" w:beforeAutospacing="0" w:after="0" w:afterAutospacing="0"/>
        <w:jc w:val="both"/>
        <w:textAlignment w:val="baseline"/>
        <w:rPr>
          <w:rFonts w:ascii="Arial" w:hAnsi="Arial" w:cs="Arial"/>
          <w:sz w:val="18"/>
          <w:szCs w:val="18"/>
        </w:rPr>
      </w:pPr>
      <w:r w:rsidRPr="009D6EC4">
        <w:rPr>
          <w:rStyle w:val="wacimagecontainer"/>
          <w:rFonts w:ascii="Arial" w:hAnsi="Arial" w:cs="Arial"/>
          <w:noProof/>
          <w:sz w:val="18"/>
          <w:szCs w:val="18"/>
        </w:rPr>
        <w:drawing>
          <wp:inline distT="0" distB="0" distL="0" distR="0" wp14:anchorId="0CAB8923" wp14:editId="2BB8CC79">
            <wp:extent cx="1745615" cy="700405"/>
            <wp:effectExtent l="0" t="0" r="6985" b="4445"/>
            <wp:docPr id="1"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ignature on a white background&#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45615" cy="700405"/>
                    </a:xfrm>
                    <a:prstGeom prst="rect">
                      <a:avLst/>
                    </a:prstGeom>
                    <a:noFill/>
                    <a:ln>
                      <a:noFill/>
                    </a:ln>
                  </pic:spPr>
                </pic:pic>
              </a:graphicData>
            </a:graphic>
          </wp:inline>
        </w:drawing>
      </w:r>
      <w:r w:rsidRPr="009D6EC4">
        <w:rPr>
          <w:rStyle w:val="eop"/>
          <w:rFonts w:ascii="Arial" w:hAnsi="Arial" w:cs="Arial"/>
        </w:rPr>
        <w:t> </w:t>
      </w:r>
    </w:p>
    <w:p w14:paraId="71EAE665" w14:textId="77777777" w:rsidR="00BD42DC" w:rsidRPr="009D6EC4" w:rsidRDefault="00BD42DC" w:rsidP="00BD42DC">
      <w:pPr>
        <w:pStyle w:val="paragraph"/>
        <w:spacing w:before="0" w:beforeAutospacing="0" w:after="0" w:afterAutospacing="0"/>
        <w:jc w:val="both"/>
        <w:textAlignment w:val="baseline"/>
        <w:rPr>
          <w:rFonts w:ascii="Arial" w:hAnsi="Arial" w:cs="Arial"/>
          <w:sz w:val="18"/>
          <w:szCs w:val="18"/>
        </w:rPr>
      </w:pPr>
      <w:r w:rsidRPr="009D6EC4">
        <w:rPr>
          <w:rStyle w:val="normaltextrun"/>
          <w:rFonts w:ascii="Arial" w:hAnsi="Arial" w:cs="Arial"/>
          <w:b/>
          <w:bCs/>
        </w:rPr>
        <w:t>Claire Campling </w:t>
      </w:r>
      <w:r w:rsidRPr="009D6EC4">
        <w:rPr>
          <w:rStyle w:val="eop"/>
          <w:rFonts w:ascii="Arial" w:hAnsi="Arial" w:cs="Arial"/>
        </w:rPr>
        <w:t> </w:t>
      </w:r>
    </w:p>
    <w:p w14:paraId="5B95A8F3" w14:textId="77777777" w:rsidR="00BD42DC" w:rsidRPr="009D6EC4" w:rsidRDefault="00BD42DC" w:rsidP="00BD42DC">
      <w:pPr>
        <w:pStyle w:val="paragraph"/>
        <w:spacing w:before="0" w:beforeAutospacing="0" w:after="0" w:afterAutospacing="0"/>
        <w:jc w:val="both"/>
        <w:textAlignment w:val="baseline"/>
        <w:rPr>
          <w:rFonts w:ascii="Arial" w:hAnsi="Arial" w:cs="Arial"/>
          <w:sz w:val="18"/>
          <w:szCs w:val="18"/>
        </w:rPr>
      </w:pPr>
      <w:r w:rsidRPr="009D6EC4">
        <w:rPr>
          <w:rStyle w:val="normaltextrun"/>
          <w:rFonts w:ascii="Arial" w:hAnsi="Arial" w:cs="Arial"/>
          <w:b/>
          <w:bCs/>
        </w:rPr>
        <w:t>SEN Service Manager</w:t>
      </w:r>
      <w:r w:rsidRPr="009D6EC4">
        <w:rPr>
          <w:rStyle w:val="eop"/>
          <w:rFonts w:ascii="Arial" w:hAnsi="Arial" w:cs="Arial"/>
        </w:rPr>
        <w:t> </w:t>
      </w:r>
    </w:p>
    <w:p w14:paraId="7F252474" w14:textId="6B109620" w:rsidR="005818A8" w:rsidRPr="009D6EC4" w:rsidRDefault="00BD42DC" w:rsidP="00AC27C0">
      <w:pPr>
        <w:pStyle w:val="paragraph"/>
        <w:spacing w:before="0" w:beforeAutospacing="0" w:after="0" w:afterAutospacing="0"/>
        <w:jc w:val="both"/>
        <w:textAlignment w:val="baseline"/>
        <w:rPr>
          <w:rFonts w:ascii="Arial" w:hAnsi="Arial" w:cs="Arial"/>
          <w:sz w:val="18"/>
          <w:szCs w:val="18"/>
        </w:rPr>
      </w:pPr>
      <w:r w:rsidRPr="009D6EC4">
        <w:rPr>
          <w:rStyle w:val="normaltextrun"/>
          <w:rFonts w:ascii="Arial" w:hAnsi="Arial" w:cs="Arial"/>
          <w:b/>
          <w:bCs/>
        </w:rPr>
        <w:t>Children’s Services Department</w:t>
      </w:r>
      <w:r w:rsidRPr="009D6EC4">
        <w:rPr>
          <w:rStyle w:val="eop"/>
          <w:rFonts w:ascii="Arial" w:hAnsi="Arial" w:cs="Arial"/>
        </w:rPr>
        <w:t> </w:t>
      </w:r>
      <w:bookmarkEnd w:id="25"/>
      <w:r w:rsidR="00F148F3" w:rsidRPr="009D6EC4">
        <w:rPr>
          <w:rFonts w:ascii="Arial" w:hAnsi="Arial" w:cs="Arial"/>
        </w:rPr>
        <w:tab/>
      </w:r>
    </w:p>
    <w:sectPr w:rsidR="005818A8" w:rsidRPr="009D6EC4" w:rsidSect="00E600B6">
      <w:type w:val="continuous"/>
      <w:pgSz w:w="11907" w:h="16834" w:code="9"/>
      <w:pgMar w:top="720" w:right="720" w:bottom="720" w:left="720" w:header="709" w:footer="929" w:gutter="0"/>
      <w:paperSrc w:first="257" w:other="258"/>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421BA" w14:textId="77777777" w:rsidR="00C44B82" w:rsidRDefault="00C44B82" w:rsidP="00FB5490">
      <w:pPr>
        <w:pStyle w:val="Bullets"/>
      </w:pPr>
      <w:r>
        <w:separator/>
      </w:r>
    </w:p>
  </w:endnote>
  <w:endnote w:type="continuationSeparator" w:id="0">
    <w:p w14:paraId="6A5157BA" w14:textId="77777777" w:rsidR="00C44B82" w:rsidRDefault="00C44B82" w:rsidP="00FB5490">
      <w:pPr>
        <w:pStyle w:val="Bullets"/>
      </w:pPr>
      <w:r>
        <w:continuationSeparator/>
      </w:r>
    </w:p>
  </w:endnote>
  <w:endnote w:type="continuationNotice" w:id="1">
    <w:p w14:paraId="7A77ECA0" w14:textId="77777777" w:rsidR="00C44B82" w:rsidRDefault="00C44B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Special G1">
    <w:altName w:val="Symbol"/>
    <w:charset w:val="02"/>
    <w:family w:val="swiss"/>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63B69" w14:textId="77777777" w:rsidR="00D777C1" w:rsidRDefault="00D777C1">
    <w:pPr>
      <w:pStyle w:val="Footer"/>
      <w:tabs>
        <w:tab w:val="clear" w:pos="4153"/>
        <w:tab w:val="center" w:pos="496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B7BD3" w14:textId="77777777" w:rsidR="00D777C1" w:rsidRDefault="00D777C1" w:rsidP="00232C6E">
    <w:pPr>
      <w:pStyle w:val="Footer"/>
      <w:ind w:left="-13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E6B0C" w14:textId="77777777" w:rsidR="00FB5490" w:rsidRDefault="00FB5490">
    <w:pPr>
      <w:pStyle w:val="Footer"/>
      <w:tabs>
        <w:tab w:val="clear" w:pos="4153"/>
        <w:tab w:val="center" w:pos="4962"/>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7DEE7" w14:textId="1D1E8204" w:rsidR="00652B62" w:rsidRDefault="00D0669D" w:rsidP="00232C6E">
    <w:pPr>
      <w:pStyle w:val="Footer"/>
      <w:ind w:left="-1320"/>
    </w:pPr>
    <w:r>
      <w:rPr>
        <w:noProof/>
        <w:lang w:eastAsia="en-GB"/>
      </w:rPr>
      <mc:AlternateContent>
        <mc:Choice Requires="wps">
          <w:drawing>
            <wp:anchor distT="0" distB="0" distL="114300" distR="114300" simplePos="0" relativeHeight="251658242" behindDoc="0" locked="0" layoutInCell="1" allowOverlap="1" wp14:anchorId="5BEBCF23" wp14:editId="597CA04D">
              <wp:simplePos x="0" y="0"/>
              <wp:positionH relativeFrom="column">
                <wp:posOffset>-914400</wp:posOffset>
              </wp:positionH>
              <wp:positionV relativeFrom="paragraph">
                <wp:posOffset>-2313940</wp:posOffset>
              </wp:positionV>
              <wp:extent cx="1066800" cy="2658110"/>
              <wp:effectExtent l="0" t="0" r="0" b="0"/>
              <wp:wrapSquare wrapText="bothSides"/>
              <wp:docPr id="1425113699"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65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905D0C" w14:textId="77777777" w:rsidR="00232C6E" w:rsidRDefault="00232C6E" w:rsidP="00232C6E"/>
                        <w:p w14:paraId="224E4D8F" w14:textId="77777777" w:rsidR="00232C6E" w:rsidRDefault="00232C6E" w:rsidP="00232C6E"/>
                        <w:p w14:paraId="31022345" w14:textId="77777777" w:rsidR="00232C6E" w:rsidRDefault="00232C6E" w:rsidP="00232C6E"/>
                        <w:p w14:paraId="3A0FCA02" w14:textId="77777777" w:rsidR="00232C6E" w:rsidRDefault="00232C6E" w:rsidP="00232C6E"/>
                        <w:p w14:paraId="0AC5948F" w14:textId="77777777" w:rsidR="00232C6E" w:rsidRDefault="00232C6E" w:rsidP="00232C6E"/>
                        <w:p w14:paraId="58E0DFA7" w14:textId="77777777" w:rsidR="00232C6E" w:rsidRDefault="00232C6E" w:rsidP="00232C6E"/>
                        <w:p w14:paraId="45F1023A" w14:textId="77777777" w:rsidR="00232C6E" w:rsidRDefault="00232C6E" w:rsidP="00232C6E"/>
                        <w:p w14:paraId="49EF4EE0" w14:textId="77777777" w:rsidR="00232C6E" w:rsidRDefault="00232C6E" w:rsidP="00232C6E"/>
                        <w:p w14:paraId="7CB1BF1D" w14:textId="77777777" w:rsidR="00232C6E" w:rsidRDefault="00232C6E" w:rsidP="00232C6E"/>
                        <w:p w14:paraId="49FDB046" w14:textId="77777777" w:rsidR="00232C6E" w:rsidRDefault="00232C6E" w:rsidP="00232C6E"/>
                        <w:p w14:paraId="24604745" w14:textId="77777777" w:rsidR="00232C6E" w:rsidRDefault="00232C6E" w:rsidP="00232C6E"/>
                        <w:p w14:paraId="1C9AF3BE" w14:textId="4EDA71C4" w:rsidR="00232C6E" w:rsidRPr="00C02806" w:rsidRDefault="00D0669D" w:rsidP="00232C6E">
                          <w:r>
                            <w:rPr>
                              <w:noProof/>
                            </w:rPr>
                            <w:drawing>
                              <wp:inline distT="0" distB="0" distL="0" distR="0" wp14:anchorId="12BB4108" wp14:editId="64168433">
                                <wp:extent cx="885825" cy="590550"/>
                                <wp:effectExtent l="0" t="0" r="0" b="0"/>
                                <wp:docPr id="468921381" name="Picture 46892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5905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EBCF23" id="_x0000_t202" coordsize="21600,21600" o:spt="202" path="m,l,21600r21600,l21600,xe">
              <v:stroke joinstyle="miter"/>
              <v:path gradientshapeok="t" o:connecttype="rect"/>
            </v:shapetype>
            <v:shape id="Text Box 30" o:spid="_x0000_s1031" type="#_x0000_t202" style="position:absolute;left:0;text-align:left;margin-left:-1in;margin-top:-182.2pt;width:84pt;height:209.3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" stroked="f">
              <v:textbox>
                <w:txbxContent>
                  <w:p w14:paraId="29905D0C" w14:textId="77777777" w:rsidR="00232C6E" w:rsidRDefault="00232C6E" w:rsidP="00232C6E"/>
                  <w:p w14:paraId="224E4D8F" w14:textId="77777777" w:rsidR="00232C6E" w:rsidRDefault="00232C6E" w:rsidP="00232C6E"/>
                  <w:p w14:paraId="31022345" w14:textId="77777777" w:rsidR="00232C6E" w:rsidRDefault="00232C6E" w:rsidP="00232C6E"/>
                  <w:p w14:paraId="3A0FCA02" w14:textId="77777777" w:rsidR="00232C6E" w:rsidRDefault="00232C6E" w:rsidP="00232C6E"/>
                  <w:p w14:paraId="0AC5948F" w14:textId="77777777" w:rsidR="00232C6E" w:rsidRDefault="00232C6E" w:rsidP="00232C6E"/>
                  <w:p w14:paraId="58E0DFA7" w14:textId="77777777" w:rsidR="00232C6E" w:rsidRDefault="00232C6E" w:rsidP="00232C6E"/>
                  <w:p w14:paraId="45F1023A" w14:textId="77777777" w:rsidR="00232C6E" w:rsidRDefault="00232C6E" w:rsidP="00232C6E"/>
                  <w:p w14:paraId="49EF4EE0" w14:textId="77777777" w:rsidR="00232C6E" w:rsidRDefault="00232C6E" w:rsidP="00232C6E"/>
                  <w:p w14:paraId="7CB1BF1D" w14:textId="77777777" w:rsidR="00232C6E" w:rsidRDefault="00232C6E" w:rsidP="00232C6E"/>
                  <w:p w14:paraId="49FDB046" w14:textId="77777777" w:rsidR="00232C6E" w:rsidRDefault="00232C6E" w:rsidP="00232C6E"/>
                  <w:p w14:paraId="24604745" w14:textId="77777777" w:rsidR="00232C6E" w:rsidRDefault="00232C6E" w:rsidP="00232C6E"/>
                  <w:p w14:paraId="1C9AF3BE" w14:textId="4EDA71C4" w:rsidR="00232C6E" w:rsidRPr="00C02806" w:rsidRDefault="00D0669D" w:rsidP="00232C6E">
                    <w:r>
                      <w:rPr>
                        <w:noProof/>
                      </w:rPr>
                      <w:drawing>
                        <wp:inline distT="0" distB="0" distL="0" distR="0" wp14:anchorId="12BB4108" wp14:editId="64168433">
                          <wp:extent cx="885825" cy="590550"/>
                          <wp:effectExtent l="0" t="0" r="0" b="0"/>
                          <wp:docPr id="468921381" name="Picture 46892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5825" cy="590550"/>
                                  </a:xfrm>
                                  <a:prstGeom prst="rect">
                                    <a:avLst/>
                                  </a:prstGeom>
                                  <a:noFill/>
                                  <a:ln>
                                    <a:noFill/>
                                  </a:ln>
                                </pic:spPr>
                              </pic:pic>
                            </a:graphicData>
                          </a:graphic>
                        </wp:inline>
                      </w:drawing>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ED0BD" w14:textId="77777777" w:rsidR="00C44B82" w:rsidRDefault="00C44B82" w:rsidP="00FB5490">
      <w:pPr>
        <w:pStyle w:val="Bullets"/>
      </w:pPr>
      <w:r>
        <w:separator/>
      </w:r>
    </w:p>
  </w:footnote>
  <w:footnote w:type="continuationSeparator" w:id="0">
    <w:p w14:paraId="75D21EB9" w14:textId="77777777" w:rsidR="00C44B82" w:rsidRDefault="00C44B82" w:rsidP="00FB5490">
      <w:pPr>
        <w:pStyle w:val="Bullets"/>
      </w:pPr>
      <w:r>
        <w:continuationSeparator/>
      </w:r>
    </w:p>
  </w:footnote>
  <w:footnote w:type="continuationNotice" w:id="1">
    <w:p w14:paraId="04CB9B85" w14:textId="77777777" w:rsidR="00C44B82" w:rsidRDefault="00C44B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4D010" w14:textId="77777777" w:rsidR="00D777C1" w:rsidRDefault="00D777C1">
    <w:pPr>
      <w:pStyle w:val="Header"/>
      <w:tabs>
        <w:tab w:val="left" w:pos="-2127"/>
        <w:tab w:val="right" w:pos="-1985"/>
        <w:tab w:val="center" w:pos="496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D8490" w14:textId="0474CBCE" w:rsidR="00D777C1" w:rsidRDefault="004205E2">
    <w:pPr>
      <w:pStyle w:val="Header"/>
    </w:pPr>
    <w:r>
      <w:rPr>
        <w:noProof/>
      </w:rPr>
      <w:object w:dxaOrig="1440" w:dyaOrig="1440" w14:anchorId="1FC1E3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42.5pt;margin-top:-17.9pt;width:181pt;height:47.5pt;z-index:251658245;mso-position-horizontal-relative:text;mso-position-vertical-relative:text;mso-width-relative:page;mso-height-relative:page">
          <v:imagedata r:id="rId1" o:title=""/>
          <w10:wrap type="square"/>
        </v:shape>
        <o:OLEObject Type="Embed" ProgID="Word.Picture.8" ShapeID="_x0000_s1027" DrawAspect="Content" ObjectID="_1829127706" r:id="rId2"/>
      </w:object>
    </w:r>
    <w:r w:rsidR="00D0669D">
      <w:rPr>
        <w:noProof/>
        <w:sz w:val="20"/>
        <w:lang w:val="en-US"/>
      </w:rPr>
      <mc:AlternateContent>
        <mc:Choice Requires="wps">
          <w:drawing>
            <wp:anchor distT="0" distB="0" distL="114300" distR="114300" simplePos="0" relativeHeight="251658244" behindDoc="0" locked="0" layoutInCell="1" allowOverlap="1" wp14:anchorId="22B0F5F3" wp14:editId="6B1B46AE">
              <wp:simplePos x="0" y="0"/>
              <wp:positionH relativeFrom="page">
                <wp:posOffset>7252335</wp:posOffset>
              </wp:positionH>
              <wp:positionV relativeFrom="page">
                <wp:posOffset>3564255</wp:posOffset>
              </wp:positionV>
              <wp:extent cx="360045" cy="0"/>
              <wp:effectExtent l="0" t="0" r="0" b="0"/>
              <wp:wrapNone/>
              <wp:docPr id="552430059"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0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E5F972" id="Line 32" o:spid="_x0000_s1026" style="position:absolute;flip:x;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71.05pt,280.65pt" to="599.4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">
              <w10:wrap anchorx="page" anchory="page"/>
            </v:line>
          </w:pict>
        </mc:Fallback>
      </mc:AlternateContent>
    </w:r>
    <w:r w:rsidR="00D0669D">
      <w:rPr>
        <w:noProof/>
        <w:sz w:val="20"/>
        <w:lang w:val="en-US"/>
      </w:rPr>
      <mc:AlternateContent>
        <mc:Choice Requires="wps">
          <w:drawing>
            <wp:anchor distT="0" distB="0" distL="114300" distR="114300" simplePos="0" relativeHeight="251658243" behindDoc="0" locked="1" layoutInCell="1" allowOverlap="1" wp14:anchorId="79D82678" wp14:editId="2D993847">
              <wp:simplePos x="0" y="0"/>
              <wp:positionH relativeFrom="page">
                <wp:posOffset>4140835</wp:posOffset>
              </wp:positionH>
              <wp:positionV relativeFrom="page">
                <wp:posOffset>9905365</wp:posOffset>
              </wp:positionV>
              <wp:extent cx="2570480" cy="666750"/>
              <wp:effectExtent l="0" t="0" r="0" b="0"/>
              <wp:wrapNone/>
              <wp:docPr id="71778860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0480" cy="666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307EB5" w14:textId="77777777" w:rsidR="007777A8" w:rsidRDefault="007777A8" w:rsidP="007777A8">
                          <w:pPr>
                            <w:pStyle w:val="Prompt4"/>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D82678" id="_x0000_t202" coordsize="21600,21600" o:spt="202" path="m,l,21600r21600,l21600,xe">
              <v:stroke joinstyle="miter"/>
              <v:path gradientshapeok="t" o:connecttype="rect"/>
            </v:shapetype>
            <v:shape id="Text Box 31" o:spid="_x0000_s1029" type="#_x0000_t202" style="position:absolute;margin-left:326.05pt;margin-top:779.95pt;width:202.4pt;height:52.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" stroked="f">
              <v:textbox inset="0,0,0,0">
                <w:txbxContent>
                  <w:p w14:paraId="72307EB5" w14:textId="77777777" w:rsidR="007777A8" w:rsidRDefault="007777A8" w:rsidP="007777A8">
                    <w:pPr>
                      <w:pStyle w:val="Prompt4"/>
                    </w:pPr>
                  </w:p>
                </w:txbxContent>
              </v:textbox>
              <w10:wrap anchorx="page" anchory="page"/>
              <w10:anchorlock/>
            </v:shape>
          </w:pict>
        </mc:Fallback>
      </mc:AlternateContent>
    </w:r>
    <w:r w:rsidR="00D777C1">
      <w:tab/>
    </w:r>
    <w:r w:rsidR="00D777C1">
      <w:tab/>
    </w:r>
    <w:r w:rsidR="00D777C1">
      <w:tab/>
    </w:r>
    <w:r w:rsidR="00D777C1">
      <w:tab/>
    </w:r>
    <w:r w:rsidR="00D777C1">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D0AEF" w14:textId="77777777" w:rsidR="00FB5490" w:rsidRDefault="00FB5490">
    <w:pPr>
      <w:pStyle w:val="Header"/>
      <w:tabs>
        <w:tab w:val="left" w:pos="-2127"/>
        <w:tab w:val="right" w:pos="-1985"/>
        <w:tab w:val="center" w:pos="496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5C552" w14:textId="1B4AE9D1" w:rsidR="00FB5490" w:rsidRDefault="00D0669D">
    <w:pPr>
      <w:pStyle w:val="Header"/>
    </w:pPr>
    <w:r>
      <w:rPr>
        <w:noProof/>
        <w:sz w:val="20"/>
        <w:lang w:val="en-US"/>
      </w:rPr>
      <mc:AlternateContent>
        <mc:Choice Requires="wps">
          <w:drawing>
            <wp:anchor distT="0" distB="0" distL="114300" distR="114300" simplePos="0" relativeHeight="251658241" behindDoc="0" locked="0" layoutInCell="1" allowOverlap="1" wp14:anchorId="248CCA39" wp14:editId="0435B41A">
              <wp:simplePos x="0" y="0"/>
              <wp:positionH relativeFrom="page">
                <wp:posOffset>7252335</wp:posOffset>
              </wp:positionH>
              <wp:positionV relativeFrom="page">
                <wp:posOffset>3564255</wp:posOffset>
              </wp:positionV>
              <wp:extent cx="360045" cy="0"/>
              <wp:effectExtent l="0" t="0" r="0" b="0"/>
              <wp:wrapNone/>
              <wp:docPr id="118485061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0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60C0E5" id="Line 28" o:spid="_x0000_s1026" style="position:absolute;flip:x;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71.05pt,280.65pt" to="599.4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">
              <w10:wrap anchorx="page" anchory="page"/>
            </v:line>
          </w:pict>
        </mc:Fallback>
      </mc:AlternateContent>
    </w:r>
    <w:r>
      <w:rPr>
        <w:noProof/>
        <w:sz w:val="20"/>
        <w:lang w:val="en-US"/>
      </w:rPr>
      <mc:AlternateContent>
        <mc:Choice Requires="wps">
          <w:drawing>
            <wp:anchor distT="0" distB="0" distL="114300" distR="114300" simplePos="0" relativeHeight="251658240" behindDoc="0" locked="1" layoutInCell="1" allowOverlap="1" wp14:anchorId="4836C233" wp14:editId="70326AA7">
              <wp:simplePos x="0" y="0"/>
              <wp:positionH relativeFrom="page">
                <wp:posOffset>4140835</wp:posOffset>
              </wp:positionH>
              <wp:positionV relativeFrom="page">
                <wp:posOffset>10067925</wp:posOffset>
              </wp:positionV>
              <wp:extent cx="2570480" cy="342265"/>
              <wp:effectExtent l="0" t="0" r="0" b="0"/>
              <wp:wrapNone/>
              <wp:docPr id="132243409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0480" cy="342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D9755A" w14:textId="77777777" w:rsidR="000E77E0" w:rsidRDefault="000E77E0">
                          <w:pPr>
                            <w:pStyle w:val="Prompt3"/>
                          </w:pPr>
                          <w:r>
                            <w:t>Director of Property, Business, Regulatory and IT</w:t>
                          </w:r>
                        </w:p>
                        <w:p w14:paraId="0577EB65" w14:textId="77777777" w:rsidR="000E77E0" w:rsidRDefault="000E77E0">
                          <w:pPr>
                            <w:pStyle w:val="Prompt4"/>
                            <w:spacing w:before="20"/>
                          </w:pPr>
                          <w:r>
                            <w:t>Karen Murray</w:t>
                          </w:r>
                        </w:p>
                        <w:p w14:paraId="648E322B" w14:textId="77777777" w:rsidR="00FB5490" w:rsidRDefault="00FB5490">
                          <w:pPr>
                            <w:pStyle w:val="Prompt3"/>
                            <w:spacing w:before="120"/>
                          </w:pPr>
                          <w:r>
                            <w:t xml:space="preserve"> </w:t>
                          </w:r>
                        </w:p>
                        <w:p w14:paraId="3E278977" w14:textId="77777777" w:rsidR="00FB5490" w:rsidRDefault="00FB5490">
                          <w:pPr>
                            <w:pStyle w:val="Prompt4"/>
                            <w:spacing w:before="20"/>
                          </w:pPr>
                          <w:r>
                            <w:t xml:space="preserve"> </w:t>
                          </w:r>
                        </w:p>
                        <w:p w14:paraId="0DD17F03" w14:textId="77777777" w:rsidR="00FB5490" w:rsidRDefault="00FB5490">
                          <w:pPr>
                            <w:pStyle w:val="Prompt4"/>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36C233" id="_x0000_t202" coordsize="21600,21600" o:spt="202" path="m,l,21600r21600,l21600,xe">
              <v:stroke joinstyle="miter"/>
              <v:path gradientshapeok="t" o:connecttype="rect"/>
            </v:shapetype>
            <v:shape id="Text Box 21" o:spid="_x0000_s1030" type="#_x0000_t202" style="position:absolute;margin-left:326.05pt;margin-top:792.75pt;width:202.4pt;height:26.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" stroked="f">
              <v:textbox inset="0,0,0,0">
                <w:txbxContent>
                  <w:p w14:paraId="64D9755A" w14:textId="77777777" w:rsidR="000E77E0" w:rsidRDefault="000E77E0">
                    <w:pPr>
                      <w:pStyle w:val="Prompt3"/>
                    </w:pPr>
                    <w:r>
                      <w:t>Director of Property, Business, Regulatory and IT</w:t>
                    </w:r>
                  </w:p>
                  <w:p w14:paraId="0577EB65" w14:textId="77777777" w:rsidR="000E77E0" w:rsidRDefault="000E77E0">
                    <w:pPr>
                      <w:pStyle w:val="Prompt4"/>
                      <w:spacing w:before="20"/>
                    </w:pPr>
                    <w:r>
                      <w:t>Karen Murray</w:t>
                    </w:r>
                  </w:p>
                  <w:p w14:paraId="648E322B" w14:textId="77777777" w:rsidR="00FB5490" w:rsidRDefault="00FB5490">
                    <w:pPr>
                      <w:pStyle w:val="Prompt3"/>
                      <w:spacing w:before="120"/>
                    </w:pPr>
                    <w:r>
                      <w:t xml:space="preserve"> </w:t>
                    </w:r>
                  </w:p>
                  <w:p w14:paraId="3E278977" w14:textId="77777777" w:rsidR="00FB5490" w:rsidRDefault="00FB5490">
                    <w:pPr>
                      <w:pStyle w:val="Prompt4"/>
                      <w:spacing w:before="20"/>
                    </w:pPr>
                    <w:r>
                      <w:t xml:space="preserve"> </w:t>
                    </w:r>
                  </w:p>
                  <w:p w14:paraId="0DD17F03" w14:textId="77777777" w:rsidR="00FB5490" w:rsidRDefault="00FB5490">
                    <w:pPr>
                      <w:pStyle w:val="Prompt4"/>
                    </w:pPr>
                  </w:p>
                </w:txbxContent>
              </v:textbox>
              <w10:wrap anchorx="page" anchory="page"/>
              <w10:anchorlock/>
            </v:shape>
          </w:pict>
        </mc:Fallback>
      </mc:AlternateContent>
    </w:r>
    <w:r w:rsidR="006F201E">
      <w:tab/>
    </w:r>
    <w:r w:rsidR="006F201E">
      <w:tab/>
    </w:r>
    <w:r w:rsidR="006F201E">
      <w:tab/>
    </w:r>
    <w:r w:rsidR="006F201E">
      <w:tab/>
    </w:r>
    <w:r w:rsidR="006F201E">
      <w:tab/>
    </w:r>
    <w:r w:rsidR="00663FF3">
      <w:t xml:space="preserve">    </w:t>
    </w:r>
    <w:bookmarkStart w:id="6" w:name="_MON_1065968869"/>
    <w:bookmarkStart w:id="7" w:name="_MON_1065969090"/>
    <w:bookmarkStart w:id="8" w:name="_MON_1067757078"/>
    <w:bookmarkStart w:id="9" w:name="_MON_1068983233"/>
    <w:bookmarkStart w:id="10" w:name="_MON_1353417902"/>
    <w:bookmarkStart w:id="11" w:name="_MON_1353417953"/>
    <w:bookmarkStart w:id="12" w:name="_MON_1360587591"/>
    <w:bookmarkStart w:id="13" w:name="_MON_1065968273"/>
    <w:bookmarkStart w:id="14" w:name="_MON_1065968416"/>
    <w:bookmarkStart w:id="15" w:name="_MON_1065968496"/>
    <w:bookmarkStart w:id="16" w:name="_MON_1065968512"/>
    <w:bookmarkStart w:id="17" w:name="_MON_1065968525"/>
    <w:bookmarkStart w:id="18" w:name="_MON_1065968712"/>
    <w:bookmarkStart w:id="19" w:name="_MON_1065968718"/>
    <w:bookmarkStart w:id="20" w:name="_1065968747"/>
    <w:bookmarkStart w:id="21" w:name="_MON_1065968742"/>
    <w:bookmarkStart w:id="22" w:name="_MON_1065968855"/>
    <w:bookmarkStart w:id="23" w:name="_1065968879"/>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Start w:id="24" w:name="_MON_1065968864"/>
    <w:bookmarkEnd w:id="24"/>
    <w:r w:rsidR="004B7A79">
      <w:object w:dxaOrig="3636" w:dyaOrig="948" w14:anchorId="77C502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1.8pt;height:47.4pt">
          <v:imagedata r:id="rId1" o:title=""/>
        </v:shape>
        <o:OLEObject Type="Embed" ProgID="Word.Picture.8" ShapeID="_x0000_i1026" DrawAspect="Content" ObjectID="_1829127705"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27489E8"/>
    <w:lvl w:ilvl="0">
      <w:start w:val="1"/>
      <w:numFmt w:val="decimal"/>
      <w:lvlText w:val="%1."/>
      <w:lvlJc w:val="left"/>
      <w:pPr>
        <w:tabs>
          <w:tab w:val="num" w:pos="360"/>
        </w:tabs>
        <w:ind w:left="360" w:hanging="360"/>
      </w:pPr>
    </w:lvl>
  </w:abstractNum>
  <w:abstractNum w:abstractNumId="1" w15:restartNumberingAfterBreak="0">
    <w:nsid w:val="229C6DB5"/>
    <w:multiLevelType w:val="hybridMultilevel"/>
    <w:tmpl w:val="F39A1A8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3EE68EC"/>
    <w:multiLevelType w:val="singleLevel"/>
    <w:tmpl w:val="785AA7C2"/>
    <w:lvl w:ilvl="0">
      <w:start w:val="1"/>
      <w:numFmt w:val="lowerRoman"/>
      <w:lvlText w:val="%1)"/>
      <w:lvlJc w:val="left"/>
      <w:pPr>
        <w:tabs>
          <w:tab w:val="num" w:pos="624"/>
        </w:tabs>
        <w:ind w:left="624" w:hanging="624"/>
      </w:pPr>
      <w:rPr>
        <w:rFonts w:ascii="Times New Roman" w:hAnsi="Times New Roman" w:hint="default"/>
        <w:sz w:val="24"/>
      </w:rPr>
    </w:lvl>
  </w:abstractNum>
  <w:abstractNum w:abstractNumId="3" w15:restartNumberingAfterBreak="0">
    <w:nsid w:val="39C32AC5"/>
    <w:multiLevelType w:val="multilevel"/>
    <w:tmpl w:val="5E3207E0"/>
    <w:lvl w:ilvl="0">
      <w:start w:val="1"/>
      <w:numFmt w:val="decimal"/>
      <w:lvlText w:val="%1"/>
      <w:lvlJc w:val="left"/>
      <w:pPr>
        <w:tabs>
          <w:tab w:val="num" w:pos="624"/>
        </w:tabs>
        <w:ind w:left="624" w:hanging="624"/>
      </w:pPr>
      <w:rPr>
        <w:rFonts w:ascii="Times New Roman" w:hAnsi="Times New Roman" w:hint="default"/>
        <w:b/>
        <w:i w:val="0"/>
        <w:vanish w:val="0"/>
        <w:sz w:val="24"/>
      </w:rPr>
    </w:lvl>
    <w:lvl w:ilvl="1">
      <w:start w:val="1"/>
      <w:numFmt w:val="decimal"/>
      <w:lvlText w:val="%1.%2"/>
      <w:lvlJc w:val="left"/>
      <w:pPr>
        <w:tabs>
          <w:tab w:val="num" w:pos="624"/>
        </w:tabs>
        <w:ind w:left="624" w:hanging="624"/>
      </w:pPr>
    </w:lvl>
    <w:lvl w:ilvl="2">
      <w:start w:val="1"/>
      <w:numFmt w:val="decimal"/>
      <w:lvlText w:val="%1.%2.%3"/>
      <w:lvlJc w:val="left"/>
      <w:pPr>
        <w:tabs>
          <w:tab w:val="num" w:pos="624"/>
        </w:tabs>
        <w:ind w:left="624" w:hanging="62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58AA490F"/>
    <w:multiLevelType w:val="hybridMultilevel"/>
    <w:tmpl w:val="2A6253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3D1B15"/>
    <w:multiLevelType w:val="multilevel"/>
    <w:tmpl w:val="7B169900"/>
    <w:lvl w:ilvl="0">
      <w:start w:val="1"/>
      <w:numFmt w:val="decimal"/>
      <w:pStyle w:val="Heading1"/>
      <w:lvlText w:val="%1"/>
      <w:lvlJc w:val="left"/>
      <w:pPr>
        <w:tabs>
          <w:tab w:val="num" w:pos="720"/>
        </w:tabs>
        <w:ind w:left="720" w:hanging="720"/>
      </w:pPr>
      <w:rPr>
        <w:rFonts w:ascii="Times New Roman" w:hAnsi="Times New Roman" w:hint="default"/>
        <w:b w:val="0"/>
        <w:i w:val="0"/>
        <w:sz w:val="24"/>
      </w:rPr>
    </w:lvl>
    <w:lvl w:ilvl="1">
      <w:start w:val="1"/>
      <w:numFmt w:val="decimal"/>
      <w:pStyle w:val="Heading2"/>
      <w:lvlText w:val="%1.%2"/>
      <w:lvlJc w:val="left"/>
      <w:pPr>
        <w:tabs>
          <w:tab w:val="num" w:pos="720"/>
        </w:tabs>
        <w:ind w:left="720" w:hanging="720"/>
      </w:pPr>
    </w:lvl>
    <w:lvl w:ilvl="2">
      <w:start w:val="1"/>
      <w:numFmt w:val="decimal"/>
      <w:pStyle w:val="Heading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609D3D29"/>
    <w:multiLevelType w:val="hybridMultilevel"/>
    <w:tmpl w:val="5E96376A"/>
    <w:lvl w:ilvl="0" w:tplc="FFFFFFFF">
      <w:start w:val="1"/>
      <w:numFmt w:val="decimal"/>
      <w:lvlText w:val="%1."/>
      <w:lvlJc w:val="left"/>
      <w:pPr>
        <w:ind w:left="2225" w:hanging="360"/>
      </w:pPr>
      <w:rPr>
        <w:rFonts w:ascii="Arial" w:hAnsi="Arial" w:hint="default"/>
        <w:b w:val="0"/>
        <w:bCs/>
        <w:sz w:val="24"/>
        <w:szCs w:val="24"/>
      </w:rPr>
    </w:lvl>
    <w:lvl w:ilvl="1" w:tplc="08090019">
      <w:start w:val="1"/>
      <w:numFmt w:val="lowerLetter"/>
      <w:lvlText w:val="%2."/>
      <w:lvlJc w:val="left"/>
      <w:pPr>
        <w:ind w:left="2880" w:hanging="360"/>
      </w:pPr>
    </w:lvl>
    <w:lvl w:ilvl="2" w:tplc="0809001B">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7" w15:restartNumberingAfterBreak="0">
    <w:nsid w:val="6CF11B95"/>
    <w:multiLevelType w:val="singleLevel"/>
    <w:tmpl w:val="59F22436"/>
    <w:lvl w:ilvl="0">
      <w:start w:val="1"/>
      <w:numFmt w:val="bullet"/>
      <w:lvlText w:val=""/>
      <w:lvlJc w:val="left"/>
      <w:pPr>
        <w:tabs>
          <w:tab w:val="num" w:pos="624"/>
        </w:tabs>
        <w:ind w:left="624" w:hanging="624"/>
      </w:pPr>
      <w:rPr>
        <w:rFonts w:ascii="Symbol" w:hAnsi="Symbol" w:hint="default"/>
      </w:rPr>
    </w:lvl>
  </w:abstractNum>
  <w:abstractNum w:abstractNumId="8" w15:restartNumberingAfterBreak="0">
    <w:nsid w:val="741A6791"/>
    <w:multiLevelType w:val="singleLevel"/>
    <w:tmpl w:val="7B584278"/>
    <w:lvl w:ilvl="0">
      <w:start w:val="1"/>
      <w:numFmt w:val="bullet"/>
      <w:pStyle w:val="Bullets"/>
      <w:lvlText w:val=""/>
      <w:lvlJc w:val="left"/>
      <w:pPr>
        <w:tabs>
          <w:tab w:val="num" w:pos="357"/>
        </w:tabs>
        <w:ind w:left="357" w:hanging="357"/>
      </w:pPr>
      <w:rPr>
        <w:rFonts w:ascii="Symbol" w:hAnsi="Symbol" w:hint="default"/>
        <w:sz w:val="22"/>
      </w:rPr>
    </w:lvl>
  </w:abstractNum>
  <w:num w:numId="1" w16cid:durableId="406148370">
    <w:abstractNumId w:val="7"/>
  </w:num>
  <w:num w:numId="2" w16cid:durableId="1495532589">
    <w:abstractNumId w:val="3"/>
  </w:num>
  <w:num w:numId="3" w16cid:durableId="1526406799">
    <w:abstractNumId w:val="3"/>
  </w:num>
  <w:num w:numId="4" w16cid:durableId="260528653">
    <w:abstractNumId w:val="3"/>
  </w:num>
  <w:num w:numId="5" w16cid:durableId="1785491134">
    <w:abstractNumId w:val="0"/>
  </w:num>
  <w:num w:numId="6" w16cid:durableId="825828971">
    <w:abstractNumId w:val="0"/>
  </w:num>
  <w:num w:numId="7" w16cid:durableId="78600975">
    <w:abstractNumId w:val="2"/>
  </w:num>
  <w:num w:numId="8" w16cid:durableId="557519200">
    <w:abstractNumId w:val="7"/>
  </w:num>
  <w:num w:numId="9" w16cid:durableId="1162817641">
    <w:abstractNumId w:val="3"/>
  </w:num>
  <w:num w:numId="10" w16cid:durableId="2038193246">
    <w:abstractNumId w:val="3"/>
  </w:num>
  <w:num w:numId="11" w16cid:durableId="1479297976">
    <w:abstractNumId w:val="0"/>
  </w:num>
  <w:num w:numId="12" w16cid:durableId="510266886">
    <w:abstractNumId w:val="5"/>
  </w:num>
  <w:num w:numId="13" w16cid:durableId="717709751">
    <w:abstractNumId w:val="5"/>
  </w:num>
  <w:num w:numId="14" w16cid:durableId="2093155887">
    <w:abstractNumId w:val="5"/>
  </w:num>
  <w:num w:numId="15" w16cid:durableId="2014603642">
    <w:abstractNumId w:val="5"/>
  </w:num>
  <w:num w:numId="16" w16cid:durableId="1150905481">
    <w:abstractNumId w:val="8"/>
  </w:num>
  <w:num w:numId="17" w16cid:durableId="126704486">
    <w:abstractNumId w:val="2"/>
  </w:num>
  <w:num w:numId="18" w16cid:durableId="1975332682">
    <w:abstractNumId w:val="4"/>
  </w:num>
  <w:num w:numId="19" w16cid:durableId="1069889753">
    <w:abstractNumId w:val="1"/>
  </w:num>
  <w:num w:numId="20" w16cid:durableId="19774454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720"/>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677"/>
    <w:rsid w:val="00007E8B"/>
    <w:rsid w:val="00012ECD"/>
    <w:rsid w:val="00016816"/>
    <w:rsid w:val="00022D30"/>
    <w:rsid w:val="00027C8A"/>
    <w:rsid w:val="000300D8"/>
    <w:rsid w:val="000303FE"/>
    <w:rsid w:val="00032DC3"/>
    <w:rsid w:val="000330AA"/>
    <w:rsid w:val="000406AA"/>
    <w:rsid w:val="00043EAF"/>
    <w:rsid w:val="00044BFB"/>
    <w:rsid w:val="000531D1"/>
    <w:rsid w:val="000548A9"/>
    <w:rsid w:val="00055FDB"/>
    <w:rsid w:val="00063082"/>
    <w:rsid w:val="000640D1"/>
    <w:rsid w:val="0006521F"/>
    <w:rsid w:val="00065DFA"/>
    <w:rsid w:val="00073D8A"/>
    <w:rsid w:val="00076F01"/>
    <w:rsid w:val="00077BCF"/>
    <w:rsid w:val="00086515"/>
    <w:rsid w:val="000867BA"/>
    <w:rsid w:val="000931AF"/>
    <w:rsid w:val="0009670E"/>
    <w:rsid w:val="000975C5"/>
    <w:rsid w:val="00097AD4"/>
    <w:rsid w:val="000A069B"/>
    <w:rsid w:val="000A3876"/>
    <w:rsid w:val="000A605B"/>
    <w:rsid w:val="000B20C8"/>
    <w:rsid w:val="000B632A"/>
    <w:rsid w:val="000C004D"/>
    <w:rsid w:val="000C5AA1"/>
    <w:rsid w:val="000C609E"/>
    <w:rsid w:val="000D07BB"/>
    <w:rsid w:val="000D5D2B"/>
    <w:rsid w:val="000E61E9"/>
    <w:rsid w:val="000E6623"/>
    <w:rsid w:val="000E77E0"/>
    <w:rsid w:val="0010150F"/>
    <w:rsid w:val="00106979"/>
    <w:rsid w:val="00111566"/>
    <w:rsid w:val="001119E7"/>
    <w:rsid w:val="001125B3"/>
    <w:rsid w:val="0011649D"/>
    <w:rsid w:val="00125FC0"/>
    <w:rsid w:val="00130D87"/>
    <w:rsid w:val="0013281A"/>
    <w:rsid w:val="00133D0E"/>
    <w:rsid w:val="0013449D"/>
    <w:rsid w:val="00137F25"/>
    <w:rsid w:val="0014120A"/>
    <w:rsid w:val="001503AC"/>
    <w:rsid w:val="001531FD"/>
    <w:rsid w:val="001604F5"/>
    <w:rsid w:val="00162379"/>
    <w:rsid w:val="0016386B"/>
    <w:rsid w:val="00164256"/>
    <w:rsid w:val="00166D0E"/>
    <w:rsid w:val="0017053D"/>
    <w:rsid w:val="001760EF"/>
    <w:rsid w:val="00177D97"/>
    <w:rsid w:val="001834DA"/>
    <w:rsid w:val="001855ED"/>
    <w:rsid w:val="001867AA"/>
    <w:rsid w:val="00192FFC"/>
    <w:rsid w:val="0019508F"/>
    <w:rsid w:val="001A202E"/>
    <w:rsid w:val="001C1A95"/>
    <w:rsid w:val="001C5E1C"/>
    <w:rsid w:val="001C72AD"/>
    <w:rsid w:val="001D0AD4"/>
    <w:rsid w:val="001E6665"/>
    <w:rsid w:val="001F0F04"/>
    <w:rsid w:val="001F289F"/>
    <w:rsid w:val="002022AF"/>
    <w:rsid w:val="00203BDF"/>
    <w:rsid w:val="00205DCD"/>
    <w:rsid w:val="00206141"/>
    <w:rsid w:val="00207B79"/>
    <w:rsid w:val="002126E8"/>
    <w:rsid w:val="00214EC3"/>
    <w:rsid w:val="002310C7"/>
    <w:rsid w:val="00232C6E"/>
    <w:rsid w:val="002343A2"/>
    <w:rsid w:val="002367D6"/>
    <w:rsid w:val="00236F25"/>
    <w:rsid w:val="0024258B"/>
    <w:rsid w:val="00243081"/>
    <w:rsid w:val="00253BD5"/>
    <w:rsid w:val="002676E9"/>
    <w:rsid w:val="0028155A"/>
    <w:rsid w:val="00281892"/>
    <w:rsid w:val="00290F08"/>
    <w:rsid w:val="00291632"/>
    <w:rsid w:val="00292919"/>
    <w:rsid w:val="002A0F7A"/>
    <w:rsid w:val="002A1FEF"/>
    <w:rsid w:val="002A3F53"/>
    <w:rsid w:val="002B3F34"/>
    <w:rsid w:val="002B6396"/>
    <w:rsid w:val="002D02A3"/>
    <w:rsid w:val="002D346B"/>
    <w:rsid w:val="002E3EA0"/>
    <w:rsid w:val="002F26C4"/>
    <w:rsid w:val="00300CDE"/>
    <w:rsid w:val="00303E21"/>
    <w:rsid w:val="00306BB8"/>
    <w:rsid w:val="003222EF"/>
    <w:rsid w:val="003238BD"/>
    <w:rsid w:val="003264C5"/>
    <w:rsid w:val="0033709F"/>
    <w:rsid w:val="00341024"/>
    <w:rsid w:val="003515B1"/>
    <w:rsid w:val="00355556"/>
    <w:rsid w:val="00362460"/>
    <w:rsid w:val="00363803"/>
    <w:rsid w:val="003651A4"/>
    <w:rsid w:val="00366455"/>
    <w:rsid w:val="003811CB"/>
    <w:rsid w:val="003849C2"/>
    <w:rsid w:val="00392ECA"/>
    <w:rsid w:val="003A7AE4"/>
    <w:rsid w:val="003B6000"/>
    <w:rsid w:val="003B7573"/>
    <w:rsid w:val="003C017E"/>
    <w:rsid w:val="003D0850"/>
    <w:rsid w:val="003E127F"/>
    <w:rsid w:val="003E27E6"/>
    <w:rsid w:val="003E28DB"/>
    <w:rsid w:val="003F49AE"/>
    <w:rsid w:val="003F7A51"/>
    <w:rsid w:val="003F7E1A"/>
    <w:rsid w:val="004002D1"/>
    <w:rsid w:val="00405451"/>
    <w:rsid w:val="00406415"/>
    <w:rsid w:val="004071D7"/>
    <w:rsid w:val="00410505"/>
    <w:rsid w:val="004205E2"/>
    <w:rsid w:val="00420858"/>
    <w:rsid w:val="00423451"/>
    <w:rsid w:val="00425C13"/>
    <w:rsid w:val="00426FFA"/>
    <w:rsid w:val="004340D1"/>
    <w:rsid w:val="0043504A"/>
    <w:rsid w:val="00441A9C"/>
    <w:rsid w:val="00445B84"/>
    <w:rsid w:val="004530A5"/>
    <w:rsid w:val="00480658"/>
    <w:rsid w:val="00484965"/>
    <w:rsid w:val="004A4881"/>
    <w:rsid w:val="004B66FF"/>
    <w:rsid w:val="004B7A79"/>
    <w:rsid w:val="004B7B02"/>
    <w:rsid w:val="004C1B07"/>
    <w:rsid w:val="004C6FFA"/>
    <w:rsid w:val="004D2F13"/>
    <w:rsid w:val="004D5E0D"/>
    <w:rsid w:val="004E378D"/>
    <w:rsid w:val="004F1C4A"/>
    <w:rsid w:val="004F233E"/>
    <w:rsid w:val="004F38BF"/>
    <w:rsid w:val="005062FF"/>
    <w:rsid w:val="005066F8"/>
    <w:rsid w:val="00510A4B"/>
    <w:rsid w:val="00511873"/>
    <w:rsid w:val="00514845"/>
    <w:rsid w:val="00521E9B"/>
    <w:rsid w:val="005220C9"/>
    <w:rsid w:val="005244AC"/>
    <w:rsid w:val="00525C3E"/>
    <w:rsid w:val="0052600C"/>
    <w:rsid w:val="0052755A"/>
    <w:rsid w:val="00531444"/>
    <w:rsid w:val="00544DBB"/>
    <w:rsid w:val="00545FF9"/>
    <w:rsid w:val="00553A63"/>
    <w:rsid w:val="00555AA4"/>
    <w:rsid w:val="005750F7"/>
    <w:rsid w:val="005818A8"/>
    <w:rsid w:val="00581B5E"/>
    <w:rsid w:val="00585237"/>
    <w:rsid w:val="00587240"/>
    <w:rsid w:val="0059285C"/>
    <w:rsid w:val="0059723B"/>
    <w:rsid w:val="005A04A3"/>
    <w:rsid w:val="005A2692"/>
    <w:rsid w:val="005B0178"/>
    <w:rsid w:val="005B16B1"/>
    <w:rsid w:val="005B296D"/>
    <w:rsid w:val="005C2CE8"/>
    <w:rsid w:val="005C5F4E"/>
    <w:rsid w:val="005C65FE"/>
    <w:rsid w:val="005E4BAA"/>
    <w:rsid w:val="005F1B76"/>
    <w:rsid w:val="00612CAC"/>
    <w:rsid w:val="00612D4C"/>
    <w:rsid w:val="00613FFF"/>
    <w:rsid w:val="00616367"/>
    <w:rsid w:val="00624186"/>
    <w:rsid w:val="00625180"/>
    <w:rsid w:val="006255D8"/>
    <w:rsid w:val="00626036"/>
    <w:rsid w:val="00626577"/>
    <w:rsid w:val="00626E6C"/>
    <w:rsid w:val="00636759"/>
    <w:rsid w:val="00642893"/>
    <w:rsid w:val="00645270"/>
    <w:rsid w:val="00646B73"/>
    <w:rsid w:val="0064762E"/>
    <w:rsid w:val="006503AB"/>
    <w:rsid w:val="00652B62"/>
    <w:rsid w:val="00663FF3"/>
    <w:rsid w:val="0067143A"/>
    <w:rsid w:val="00671677"/>
    <w:rsid w:val="00676659"/>
    <w:rsid w:val="00677568"/>
    <w:rsid w:val="00683BDF"/>
    <w:rsid w:val="00683C93"/>
    <w:rsid w:val="00695613"/>
    <w:rsid w:val="006A1E6E"/>
    <w:rsid w:val="006A5E46"/>
    <w:rsid w:val="006A7165"/>
    <w:rsid w:val="006B0DCA"/>
    <w:rsid w:val="006B294B"/>
    <w:rsid w:val="006C16C2"/>
    <w:rsid w:val="006C28BF"/>
    <w:rsid w:val="006D163F"/>
    <w:rsid w:val="006D62FF"/>
    <w:rsid w:val="006D69CD"/>
    <w:rsid w:val="006D6F34"/>
    <w:rsid w:val="006D7E12"/>
    <w:rsid w:val="006E59F6"/>
    <w:rsid w:val="006E64BD"/>
    <w:rsid w:val="006F201E"/>
    <w:rsid w:val="006F3BE1"/>
    <w:rsid w:val="006F5DC7"/>
    <w:rsid w:val="0070104A"/>
    <w:rsid w:val="00704016"/>
    <w:rsid w:val="00710E3D"/>
    <w:rsid w:val="0071210B"/>
    <w:rsid w:val="00712A00"/>
    <w:rsid w:val="00713561"/>
    <w:rsid w:val="00722D01"/>
    <w:rsid w:val="0072511D"/>
    <w:rsid w:val="00730C39"/>
    <w:rsid w:val="0073139B"/>
    <w:rsid w:val="00731CA7"/>
    <w:rsid w:val="00736AC4"/>
    <w:rsid w:val="007453D2"/>
    <w:rsid w:val="0075232D"/>
    <w:rsid w:val="0075396D"/>
    <w:rsid w:val="00756A3F"/>
    <w:rsid w:val="00772868"/>
    <w:rsid w:val="00774926"/>
    <w:rsid w:val="007777A8"/>
    <w:rsid w:val="00777AB1"/>
    <w:rsid w:val="007817FC"/>
    <w:rsid w:val="007856CF"/>
    <w:rsid w:val="00793BA2"/>
    <w:rsid w:val="007A28EE"/>
    <w:rsid w:val="007A51B2"/>
    <w:rsid w:val="007A5EF2"/>
    <w:rsid w:val="007B3BBE"/>
    <w:rsid w:val="007C04A1"/>
    <w:rsid w:val="007C0715"/>
    <w:rsid w:val="007D155A"/>
    <w:rsid w:val="007D547A"/>
    <w:rsid w:val="007E18FE"/>
    <w:rsid w:val="007E1EB7"/>
    <w:rsid w:val="007E5730"/>
    <w:rsid w:val="007E7982"/>
    <w:rsid w:val="007F2E43"/>
    <w:rsid w:val="007F4876"/>
    <w:rsid w:val="007F491E"/>
    <w:rsid w:val="007F56DC"/>
    <w:rsid w:val="00800612"/>
    <w:rsid w:val="0081470D"/>
    <w:rsid w:val="00817BC4"/>
    <w:rsid w:val="00821A98"/>
    <w:rsid w:val="00823645"/>
    <w:rsid w:val="00824504"/>
    <w:rsid w:val="008247A2"/>
    <w:rsid w:val="00826CA1"/>
    <w:rsid w:val="00836E12"/>
    <w:rsid w:val="008462D9"/>
    <w:rsid w:val="0085004E"/>
    <w:rsid w:val="0085042E"/>
    <w:rsid w:val="008549F2"/>
    <w:rsid w:val="00864359"/>
    <w:rsid w:val="00872A03"/>
    <w:rsid w:val="00872C44"/>
    <w:rsid w:val="00886EE3"/>
    <w:rsid w:val="00892B40"/>
    <w:rsid w:val="00894196"/>
    <w:rsid w:val="00895EBA"/>
    <w:rsid w:val="008964CA"/>
    <w:rsid w:val="008A05AD"/>
    <w:rsid w:val="008A3EDD"/>
    <w:rsid w:val="008A5D98"/>
    <w:rsid w:val="008B7DA2"/>
    <w:rsid w:val="008C14D2"/>
    <w:rsid w:val="008C25B1"/>
    <w:rsid w:val="008E0619"/>
    <w:rsid w:val="008E4627"/>
    <w:rsid w:val="008E5C23"/>
    <w:rsid w:val="008F081E"/>
    <w:rsid w:val="008F4281"/>
    <w:rsid w:val="00903034"/>
    <w:rsid w:val="0091405E"/>
    <w:rsid w:val="009245B0"/>
    <w:rsid w:val="00935726"/>
    <w:rsid w:val="00937C9F"/>
    <w:rsid w:val="00950E14"/>
    <w:rsid w:val="00954D66"/>
    <w:rsid w:val="00955127"/>
    <w:rsid w:val="00960B7E"/>
    <w:rsid w:val="009626F4"/>
    <w:rsid w:val="00967EF2"/>
    <w:rsid w:val="00970CCC"/>
    <w:rsid w:val="00970E1C"/>
    <w:rsid w:val="00972A93"/>
    <w:rsid w:val="009747FF"/>
    <w:rsid w:val="009756AC"/>
    <w:rsid w:val="00977B05"/>
    <w:rsid w:val="00982624"/>
    <w:rsid w:val="009832A4"/>
    <w:rsid w:val="00987D8A"/>
    <w:rsid w:val="0099715C"/>
    <w:rsid w:val="009A2FCB"/>
    <w:rsid w:val="009B4CD7"/>
    <w:rsid w:val="009C04D2"/>
    <w:rsid w:val="009C15D0"/>
    <w:rsid w:val="009C34AB"/>
    <w:rsid w:val="009C51F5"/>
    <w:rsid w:val="009D6EC4"/>
    <w:rsid w:val="009E31EA"/>
    <w:rsid w:val="009E6714"/>
    <w:rsid w:val="009E6AEF"/>
    <w:rsid w:val="009F3EAD"/>
    <w:rsid w:val="00A05354"/>
    <w:rsid w:val="00A063DF"/>
    <w:rsid w:val="00A145BE"/>
    <w:rsid w:val="00A1490F"/>
    <w:rsid w:val="00A2162A"/>
    <w:rsid w:val="00A228BE"/>
    <w:rsid w:val="00A276C5"/>
    <w:rsid w:val="00A3064F"/>
    <w:rsid w:val="00A37A73"/>
    <w:rsid w:val="00A41C64"/>
    <w:rsid w:val="00A42F53"/>
    <w:rsid w:val="00A451C9"/>
    <w:rsid w:val="00A46B74"/>
    <w:rsid w:val="00A502AB"/>
    <w:rsid w:val="00A5320E"/>
    <w:rsid w:val="00A55C30"/>
    <w:rsid w:val="00A618CC"/>
    <w:rsid w:val="00A645F5"/>
    <w:rsid w:val="00A6533A"/>
    <w:rsid w:val="00A8413F"/>
    <w:rsid w:val="00A85007"/>
    <w:rsid w:val="00A92EDA"/>
    <w:rsid w:val="00A9357B"/>
    <w:rsid w:val="00A94A15"/>
    <w:rsid w:val="00A96B94"/>
    <w:rsid w:val="00A96D4A"/>
    <w:rsid w:val="00AA74F1"/>
    <w:rsid w:val="00AB0DB9"/>
    <w:rsid w:val="00AB1AE1"/>
    <w:rsid w:val="00AB463B"/>
    <w:rsid w:val="00AC09BB"/>
    <w:rsid w:val="00AC27C0"/>
    <w:rsid w:val="00AC38C4"/>
    <w:rsid w:val="00AC679B"/>
    <w:rsid w:val="00AD588F"/>
    <w:rsid w:val="00AE0B75"/>
    <w:rsid w:val="00AE26FA"/>
    <w:rsid w:val="00AE32E6"/>
    <w:rsid w:val="00AE3A1E"/>
    <w:rsid w:val="00AE61F5"/>
    <w:rsid w:val="00AE64F3"/>
    <w:rsid w:val="00AF0724"/>
    <w:rsid w:val="00AF4FC3"/>
    <w:rsid w:val="00AF6301"/>
    <w:rsid w:val="00AF7068"/>
    <w:rsid w:val="00B13470"/>
    <w:rsid w:val="00B15993"/>
    <w:rsid w:val="00B166CB"/>
    <w:rsid w:val="00B16768"/>
    <w:rsid w:val="00B17DAF"/>
    <w:rsid w:val="00B25A91"/>
    <w:rsid w:val="00B36120"/>
    <w:rsid w:val="00B36F14"/>
    <w:rsid w:val="00B44564"/>
    <w:rsid w:val="00B44844"/>
    <w:rsid w:val="00B511A5"/>
    <w:rsid w:val="00B63C5F"/>
    <w:rsid w:val="00B679C1"/>
    <w:rsid w:val="00B73468"/>
    <w:rsid w:val="00B73BFE"/>
    <w:rsid w:val="00B73E1F"/>
    <w:rsid w:val="00B80BCA"/>
    <w:rsid w:val="00B81A7E"/>
    <w:rsid w:val="00B9119F"/>
    <w:rsid w:val="00BA1DDA"/>
    <w:rsid w:val="00BA405D"/>
    <w:rsid w:val="00BA57AB"/>
    <w:rsid w:val="00BA635B"/>
    <w:rsid w:val="00BA6EA5"/>
    <w:rsid w:val="00BB2F78"/>
    <w:rsid w:val="00BB4B30"/>
    <w:rsid w:val="00BB7EDA"/>
    <w:rsid w:val="00BC1B54"/>
    <w:rsid w:val="00BC1BA4"/>
    <w:rsid w:val="00BC57D9"/>
    <w:rsid w:val="00BD065B"/>
    <w:rsid w:val="00BD1E61"/>
    <w:rsid w:val="00BD42DC"/>
    <w:rsid w:val="00BE4E92"/>
    <w:rsid w:val="00BF38B7"/>
    <w:rsid w:val="00C1308E"/>
    <w:rsid w:val="00C131C5"/>
    <w:rsid w:val="00C16798"/>
    <w:rsid w:val="00C3157D"/>
    <w:rsid w:val="00C31D26"/>
    <w:rsid w:val="00C40196"/>
    <w:rsid w:val="00C44B82"/>
    <w:rsid w:val="00C52112"/>
    <w:rsid w:val="00C525A2"/>
    <w:rsid w:val="00C52FAF"/>
    <w:rsid w:val="00C558BA"/>
    <w:rsid w:val="00C56991"/>
    <w:rsid w:val="00C702FD"/>
    <w:rsid w:val="00C75FA7"/>
    <w:rsid w:val="00C777F3"/>
    <w:rsid w:val="00C80729"/>
    <w:rsid w:val="00C8646E"/>
    <w:rsid w:val="00C91A76"/>
    <w:rsid w:val="00C92D85"/>
    <w:rsid w:val="00CA43F5"/>
    <w:rsid w:val="00CA4AB7"/>
    <w:rsid w:val="00CA57C2"/>
    <w:rsid w:val="00CA5947"/>
    <w:rsid w:val="00CA77F5"/>
    <w:rsid w:val="00CA7EC8"/>
    <w:rsid w:val="00CC2535"/>
    <w:rsid w:val="00CC4A3D"/>
    <w:rsid w:val="00CC6C4E"/>
    <w:rsid w:val="00CD73EC"/>
    <w:rsid w:val="00CE15D0"/>
    <w:rsid w:val="00CE209E"/>
    <w:rsid w:val="00CE6698"/>
    <w:rsid w:val="00CE69E4"/>
    <w:rsid w:val="00CF2028"/>
    <w:rsid w:val="00CF31DE"/>
    <w:rsid w:val="00CF543D"/>
    <w:rsid w:val="00D01945"/>
    <w:rsid w:val="00D02363"/>
    <w:rsid w:val="00D0669D"/>
    <w:rsid w:val="00D12A1D"/>
    <w:rsid w:val="00D17B5C"/>
    <w:rsid w:val="00D20097"/>
    <w:rsid w:val="00D217FF"/>
    <w:rsid w:val="00D2622B"/>
    <w:rsid w:val="00D27BC6"/>
    <w:rsid w:val="00D30106"/>
    <w:rsid w:val="00D30176"/>
    <w:rsid w:val="00D3062D"/>
    <w:rsid w:val="00D336B4"/>
    <w:rsid w:val="00D341C8"/>
    <w:rsid w:val="00D44786"/>
    <w:rsid w:val="00D60433"/>
    <w:rsid w:val="00D777C1"/>
    <w:rsid w:val="00D8212D"/>
    <w:rsid w:val="00D826FF"/>
    <w:rsid w:val="00D82FE4"/>
    <w:rsid w:val="00D83978"/>
    <w:rsid w:val="00D907F5"/>
    <w:rsid w:val="00D95847"/>
    <w:rsid w:val="00DC30A2"/>
    <w:rsid w:val="00DC3D54"/>
    <w:rsid w:val="00DC59A8"/>
    <w:rsid w:val="00DD06F2"/>
    <w:rsid w:val="00DD0EF2"/>
    <w:rsid w:val="00DD134B"/>
    <w:rsid w:val="00DD55A9"/>
    <w:rsid w:val="00DD7F75"/>
    <w:rsid w:val="00DE2D24"/>
    <w:rsid w:val="00DF29DB"/>
    <w:rsid w:val="00E01B20"/>
    <w:rsid w:val="00E045FB"/>
    <w:rsid w:val="00E20D13"/>
    <w:rsid w:val="00E25EF4"/>
    <w:rsid w:val="00E27286"/>
    <w:rsid w:val="00E353F0"/>
    <w:rsid w:val="00E52F23"/>
    <w:rsid w:val="00E55383"/>
    <w:rsid w:val="00E600B6"/>
    <w:rsid w:val="00E61F1E"/>
    <w:rsid w:val="00E63E27"/>
    <w:rsid w:val="00E7028E"/>
    <w:rsid w:val="00E73541"/>
    <w:rsid w:val="00E752E6"/>
    <w:rsid w:val="00E77DBB"/>
    <w:rsid w:val="00E810A8"/>
    <w:rsid w:val="00E821D5"/>
    <w:rsid w:val="00E83252"/>
    <w:rsid w:val="00E84726"/>
    <w:rsid w:val="00E85D42"/>
    <w:rsid w:val="00E87AF2"/>
    <w:rsid w:val="00EA081A"/>
    <w:rsid w:val="00EA655B"/>
    <w:rsid w:val="00EB4831"/>
    <w:rsid w:val="00ED4B58"/>
    <w:rsid w:val="00ED5029"/>
    <w:rsid w:val="00EE03BD"/>
    <w:rsid w:val="00EE45DE"/>
    <w:rsid w:val="00EE4600"/>
    <w:rsid w:val="00EF3BA5"/>
    <w:rsid w:val="00EF3CD1"/>
    <w:rsid w:val="00EF47C1"/>
    <w:rsid w:val="00F02E5C"/>
    <w:rsid w:val="00F039A0"/>
    <w:rsid w:val="00F042BA"/>
    <w:rsid w:val="00F061E8"/>
    <w:rsid w:val="00F06DB6"/>
    <w:rsid w:val="00F113AB"/>
    <w:rsid w:val="00F148F3"/>
    <w:rsid w:val="00F1678C"/>
    <w:rsid w:val="00F16BC2"/>
    <w:rsid w:val="00F230BB"/>
    <w:rsid w:val="00F25D38"/>
    <w:rsid w:val="00F32C07"/>
    <w:rsid w:val="00F34E55"/>
    <w:rsid w:val="00F443E6"/>
    <w:rsid w:val="00F4538E"/>
    <w:rsid w:val="00F455BD"/>
    <w:rsid w:val="00F4749F"/>
    <w:rsid w:val="00F62B92"/>
    <w:rsid w:val="00F638BF"/>
    <w:rsid w:val="00F63BB8"/>
    <w:rsid w:val="00F64C1C"/>
    <w:rsid w:val="00F665C6"/>
    <w:rsid w:val="00F81341"/>
    <w:rsid w:val="00F82552"/>
    <w:rsid w:val="00F84169"/>
    <w:rsid w:val="00F90A15"/>
    <w:rsid w:val="00F90E23"/>
    <w:rsid w:val="00FA14A9"/>
    <w:rsid w:val="00FA3694"/>
    <w:rsid w:val="00FB3F9A"/>
    <w:rsid w:val="00FB4DFC"/>
    <w:rsid w:val="00FB5490"/>
    <w:rsid w:val="00FB7305"/>
    <w:rsid w:val="00FD3BCC"/>
    <w:rsid w:val="00FD6AD4"/>
    <w:rsid w:val="00FD74F3"/>
    <w:rsid w:val="00FE6AFF"/>
    <w:rsid w:val="00FE7567"/>
    <w:rsid w:val="00FF1199"/>
    <w:rsid w:val="00FF41EE"/>
    <w:rsid w:val="00FF553B"/>
    <w:rsid w:val="0421D914"/>
    <w:rsid w:val="075E3CF9"/>
    <w:rsid w:val="07D8159F"/>
    <w:rsid w:val="0D3AC3C6"/>
    <w:rsid w:val="0F80DA7B"/>
    <w:rsid w:val="0FCEA6E7"/>
    <w:rsid w:val="17DCF6EF"/>
    <w:rsid w:val="1A8BF89E"/>
    <w:rsid w:val="1D457E20"/>
    <w:rsid w:val="1E56662E"/>
    <w:rsid w:val="1F05368E"/>
    <w:rsid w:val="21C92A02"/>
    <w:rsid w:val="283CCEAF"/>
    <w:rsid w:val="2A76F58F"/>
    <w:rsid w:val="3020DC83"/>
    <w:rsid w:val="30B5DDA2"/>
    <w:rsid w:val="3377EB44"/>
    <w:rsid w:val="338026E8"/>
    <w:rsid w:val="3558C8BF"/>
    <w:rsid w:val="3C80AA81"/>
    <w:rsid w:val="3E16B9CB"/>
    <w:rsid w:val="3EDF34A0"/>
    <w:rsid w:val="3EE3458A"/>
    <w:rsid w:val="40A9F4F7"/>
    <w:rsid w:val="4143B069"/>
    <w:rsid w:val="41B1F84B"/>
    <w:rsid w:val="42B13BAE"/>
    <w:rsid w:val="45E2B36A"/>
    <w:rsid w:val="46D3D1A2"/>
    <w:rsid w:val="492E9599"/>
    <w:rsid w:val="4B5BA3A7"/>
    <w:rsid w:val="576C7C12"/>
    <w:rsid w:val="5AB44E25"/>
    <w:rsid w:val="5CA3D22D"/>
    <w:rsid w:val="5FA19E53"/>
    <w:rsid w:val="6030E702"/>
    <w:rsid w:val="6987A320"/>
    <w:rsid w:val="6C88F862"/>
    <w:rsid w:val="6CA7232E"/>
    <w:rsid w:val="6F9862D2"/>
    <w:rsid w:val="70663EDE"/>
    <w:rsid w:val="718F27F2"/>
    <w:rsid w:val="71D70ED8"/>
    <w:rsid w:val="73E3ED17"/>
    <w:rsid w:val="73E951C2"/>
    <w:rsid w:val="75A1906C"/>
    <w:rsid w:val="77ED5722"/>
    <w:rsid w:val="7A46FCCC"/>
    <w:rsid w:val="7BC5B56C"/>
    <w:rsid w:val="7C9C95B2"/>
    <w:rsid w:val="7F22F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545111"/>
  <w15:chartTrackingRefBased/>
  <w15:docId w15:val="{B91B3049-68F1-49E1-A96E-E2FE05F79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811CB"/>
    <w:rPr>
      <w:rFonts w:ascii="Arial" w:hAnsi="Arial"/>
      <w:sz w:val="24"/>
      <w:lang w:eastAsia="en-US"/>
    </w:rPr>
  </w:style>
  <w:style w:type="paragraph" w:styleId="Heading1">
    <w:name w:val="heading 1"/>
    <w:basedOn w:val="Normal"/>
    <w:next w:val="Normal"/>
    <w:qFormat/>
    <w:pPr>
      <w:keepNext/>
      <w:numPr>
        <w:numId w:val="12"/>
      </w:numPr>
      <w:spacing w:before="60" w:after="120"/>
      <w:jc w:val="both"/>
      <w:outlineLvl w:val="0"/>
    </w:pPr>
    <w:rPr>
      <w:b/>
      <w:kern w:val="28"/>
    </w:rPr>
  </w:style>
  <w:style w:type="paragraph" w:styleId="Heading2">
    <w:name w:val="heading 2"/>
    <w:basedOn w:val="Normal"/>
    <w:qFormat/>
    <w:pPr>
      <w:keepNext/>
      <w:numPr>
        <w:ilvl w:val="1"/>
        <w:numId w:val="13"/>
      </w:numPr>
      <w:spacing w:before="60" w:after="120"/>
      <w:jc w:val="both"/>
      <w:outlineLvl w:val="1"/>
    </w:pPr>
  </w:style>
  <w:style w:type="paragraph" w:styleId="Heading3">
    <w:name w:val="heading 3"/>
    <w:basedOn w:val="Normal"/>
    <w:qFormat/>
    <w:pPr>
      <w:keepNext/>
      <w:numPr>
        <w:ilvl w:val="2"/>
        <w:numId w:val="15"/>
      </w:numPr>
      <w:spacing w:before="120" w:after="120"/>
      <w:jc w:val="both"/>
      <w:outlineLvl w:val="2"/>
    </w:pPr>
  </w:style>
  <w:style w:type="paragraph" w:styleId="Heading4">
    <w:name w:val="heading 4"/>
    <w:basedOn w:val="Normal"/>
    <w:next w:val="Normal"/>
    <w:qFormat/>
    <w:pPr>
      <w:keepNext/>
      <w:outlineLvl w:val="3"/>
    </w:pPr>
    <w:rPr>
      <w:rFonts w:cs="Arial"/>
      <w:i/>
      <w:iCs/>
      <w:sz w:val="18"/>
    </w:rPr>
  </w:style>
  <w:style w:type="paragraph" w:styleId="Heading5">
    <w:name w:val="heading 5"/>
    <w:basedOn w:val="Normal"/>
    <w:next w:val="Normal"/>
    <w:qFormat/>
    <w:pPr>
      <w:keepNext/>
      <w:outlineLvl w:val="4"/>
    </w:pPr>
    <w:rPr>
      <w:rFonts w:ascii="Gill Sans MT" w:hAnsi="Gill Sans MT"/>
      <w:i/>
      <w:spacing w:val="20"/>
      <w:sz w:val="16"/>
    </w:rPr>
  </w:style>
  <w:style w:type="paragraph" w:styleId="Heading6">
    <w:name w:val="heading 6"/>
    <w:basedOn w:val="Normal"/>
    <w:next w:val="Normal"/>
    <w:qFormat/>
    <w:pPr>
      <w:keepNext/>
      <w:outlineLvl w:val="5"/>
    </w:pPr>
    <w:rPr>
      <w:rFonts w:ascii="Gill Sans MT" w:hAnsi="Gill Sans MT"/>
      <w:b/>
      <w:i/>
      <w:spacing w:val="20"/>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Single">
    <w:name w:val="Body Single"/>
    <w:semiHidden/>
    <w:pPr>
      <w:ind w:left="624"/>
    </w:pPr>
    <w:rPr>
      <w:snapToGrid w:val="0"/>
      <w:color w:val="000000"/>
      <w:sz w:val="24"/>
      <w:lang w:eastAsia="en-US"/>
    </w:rPr>
  </w:style>
  <w:style w:type="paragraph" w:styleId="BodyText">
    <w:name w:val="Body Text"/>
    <w:basedOn w:val="Normal"/>
    <w:semiHidden/>
    <w:pPr>
      <w:spacing w:after="240"/>
    </w:pPr>
    <w:rPr>
      <w:snapToGrid w:val="0"/>
    </w:rPr>
  </w:style>
  <w:style w:type="paragraph" w:customStyle="1" w:styleId="Bullets">
    <w:name w:val="Bullets"/>
    <w:basedOn w:val="Normal"/>
    <w:rsid w:val="006F3BE1"/>
    <w:pPr>
      <w:numPr>
        <w:numId w:val="16"/>
      </w:numPr>
      <w:jc w:val="both"/>
    </w:pPr>
  </w:style>
  <w:style w:type="paragraph" w:customStyle="1" w:styleId="Heading">
    <w:name w:val="Heading"/>
    <w:basedOn w:val="Heading1"/>
    <w:next w:val="BodyText"/>
    <w:semiHidden/>
    <w:pPr>
      <w:numPr>
        <w:numId w:val="0"/>
      </w:numPr>
      <w:spacing w:before="0" w:after="240"/>
      <w:jc w:val="left"/>
    </w:pPr>
  </w:style>
  <w:style w:type="paragraph" w:customStyle="1" w:styleId="Closing1">
    <w:name w:val="Closing1"/>
    <w:basedOn w:val="Normal"/>
    <w:next w:val="Normal"/>
    <w:semiHidden/>
    <w:pPr>
      <w:spacing w:before="120" w:after="1200"/>
    </w:pPr>
  </w:style>
  <w:style w:type="paragraph" w:styleId="Header">
    <w:name w:val="header"/>
    <w:basedOn w:val="Normal"/>
    <w:semiHidden/>
    <w:rPr>
      <w:rFonts w:ascii="Gill Sans MT" w:hAnsi="Gill Sans MT"/>
      <w:b/>
    </w:rPr>
  </w:style>
  <w:style w:type="paragraph" w:styleId="Footer">
    <w:name w:val="footer"/>
    <w:basedOn w:val="Normal"/>
    <w:pPr>
      <w:tabs>
        <w:tab w:val="center" w:pos="4153"/>
        <w:tab w:val="right" w:pos="8306"/>
      </w:tabs>
    </w:pPr>
  </w:style>
  <w:style w:type="paragraph" w:customStyle="1" w:styleId="Checkboxes">
    <w:name w:val="Checkboxes"/>
    <w:basedOn w:val="Normal"/>
    <w:semiHidden/>
    <w:rsid w:val="00CF2028"/>
    <w:rPr>
      <w:rFonts w:ascii="Times New Roman" w:hAnsi="Times New Roman"/>
      <w:szCs w:val="24"/>
      <w:lang w:eastAsia="en-GB"/>
    </w:rPr>
  </w:style>
  <w:style w:type="paragraph" w:customStyle="1" w:styleId="Label">
    <w:name w:val="Label"/>
    <w:basedOn w:val="Normal"/>
    <w:next w:val="Normal"/>
    <w:semiHidden/>
    <w:pPr>
      <w:spacing w:before="40"/>
    </w:pPr>
    <w:rPr>
      <w:rFonts w:ascii="Arial Special G1" w:hAnsi="Arial Special G1" w:cs="Arial"/>
      <w:i/>
      <w:spacing w:val="22"/>
      <w:sz w:val="16"/>
    </w:rPr>
  </w:style>
  <w:style w:type="paragraph" w:customStyle="1" w:styleId="Prompt1">
    <w:name w:val="Prompt1"/>
    <w:basedOn w:val="Normal"/>
    <w:pPr>
      <w:spacing w:before="40"/>
    </w:pPr>
    <w:rPr>
      <w:rFonts w:ascii="Gill Sans MT" w:hAnsi="Gill Sans MT"/>
      <w:i/>
      <w:spacing w:val="20"/>
      <w:sz w:val="16"/>
    </w:rPr>
  </w:style>
  <w:style w:type="paragraph" w:customStyle="1" w:styleId="Prompt2">
    <w:name w:val="Prompt2"/>
    <w:basedOn w:val="Normal"/>
    <w:rPr>
      <w:rFonts w:ascii="Gill Sans MT" w:hAnsi="Gill Sans MT"/>
      <w:i/>
      <w:spacing w:val="20"/>
      <w:sz w:val="14"/>
    </w:rPr>
  </w:style>
  <w:style w:type="paragraph" w:styleId="BalloonText">
    <w:name w:val="Balloon Text"/>
    <w:basedOn w:val="Normal"/>
    <w:semiHidden/>
    <w:rsid w:val="00ED5029"/>
    <w:rPr>
      <w:rFonts w:ascii="Tahoma" w:hAnsi="Tahoma" w:cs="Tahoma"/>
      <w:sz w:val="16"/>
      <w:szCs w:val="16"/>
    </w:rPr>
  </w:style>
  <w:style w:type="character" w:styleId="Hyperlink">
    <w:name w:val="Hyperlink"/>
    <w:rsid w:val="0067143A"/>
    <w:rPr>
      <w:color w:val="0000FF"/>
      <w:u w:val="single"/>
    </w:rPr>
  </w:style>
  <w:style w:type="paragraph" w:customStyle="1" w:styleId="Style1">
    <w:name w:val="Style1"/>
    <w:basedOn w:val="Heading2"/>
    <w:semiHidden/>
    <w:rsid w:val="004F38BF"/>
    <w:rPr>
      <w:rFonts w:ascii="Gill Sans MT" w:hAnsi="Gill Sans MT"/>
      <w:b/>
      <w:sz w:val="28"/>
    </w:rPr>
  </w:style>
  <w:style w:type="paragraph" w:customStyle="1" w:styleId="Prompt4">
    <w:name w:val="Prompt4"/>
    <w:basedOn w:val="Normal"/>
    <w:rPr>
      <w:rFonts w:ascii="Gill Sans MT" w:hAnsi="Gill Sans MT"/>
      <w:b/>
      <w:spacing w:val="20"/>
      <w:sz w:val="18"/>
    </w:rPr>
  </w:style>
  <w:style w:type="paragraph" w:customStyle="1" w:styleId="Prompt3">
    <w:name w:val="Prompt3"/>
    <w:basedOn w:val="Normal"/>
    <w:rPr>
      <w:rFonts w:ascii="Gill Sans MT" w:hAnsi="Gill Sans MT"/>
      <w:i/>
      <w:spacing w:val="20"/>
      <w:sz w:val="16"/>
    </w:rPr>
  </w:style>
  <w:style w:type="paragraph" w:customStyle="1" w:styleId="Style2">
    <w:name w:val="Style2"/>
    <w:basedOn w:val="Heading2"/>
    <w:next w:val="Normal"/>
    <w:semiHidden/>
    <w:rsid w:val="004F38BF"/>
    <w:rPr>
      <w:rFonts w:ascii="Gill Sans MT" w:hAnsi="Gill Sans MT"/>
      <w:b/>
      <w:sz w:val="28"/>
    </w:rPr>
  </w:style>
  <w:style w:type="paragraph" w:customStyle="1" w:styleId="PromptSpacer">
    <w:name w:val="Prompt Spacer"/>
    <w:basedOn w:val="Prompt1"/>
    <w:rsid w:val="00C52112"/>
    <w:rPr>
      <w:sz w:val="6"/>
    </w:rPr>
  </w:style>
  <w:style w:type="paragraph" w:customStyle="1" w:styleId="Prompt1notitalic">
    <w:name w:val="Prompt 1 not italic"/>
    <w:basedOn w:val="Prompt1"/>
    <w:rsid w:val="000330AA"/>
    <w:rPr>
      <w:i w:val="0"/>
    </w:rPr>
  </w:style>
  <w:style w:type="character" w:customStyle="1" w:styleId="normaltextrun">
    <w:name w:val="normaltextrun"/>
    <w:basedOn w:val="DefaultParagraphFont"/>
    <w:rsid w:val="001119E7"/>
  </w:style>
  <w:style w:type="paragraph" w:customStyle="1" w:styleId="paragraph">
    <w:name w:val="paragraph"/>
    <w:basedOn w:val="Normal"/>
    <w:rsid w:val="00BD42DC"/>
    <w:pPr>
      <w:spacing w:before="100" w:beforeAutospacing="1" w:after="100" w:afterAutospacing="1"/>
    </w:pPr>
    <w:rPr>
      <w:rFonts w:ascii="Times New Roman" w:hAnsi="Times New Roman"/>
      <w:szCs w:val="24"/>
      <w:lang w:eastAsia="en-GB"/>
    </w:rPr>
  </w:style>
  <w:style w:type="character" w:customStyle="1" w:styleId="eop">
    <w:name w:val="eop"/>
    <w:basedOn w:val="DefaultParagraphFont"/>
    <w:rsid w:val="00BD42DC"/>
  </w:style>
  <w:style w:type="character" w:customStyle="1" w:styleId="wacimagecontainer">
    <w:name w:val="wacimagecontainer"/>
    <w:basedOn w:val="DefaultParagraphFont"/>
    <w:rsid w:val="00BD42DC"/>
  </w:style>
  <w:style w:type="paragraph" w:styleId="NoSpacing">
    <w:name w:val="No Spacing"/>
    <w:uiPriority w:val="1"/>
    <w:qFormat/>
    <w:rsid w:val="00BD42DC"/>
    <w:rPr>
      <w:rFonts w:asciiTheme="minorHAnsi" w:eastAsiaTheme="minorHAnsi" w:hAnsiTheme="minorHAnsi" w:cstheme="minorBidi"/>
      <w:kern w:val="2"/>
      <w:sz w:val="22"/>
      <w:szCs w:val="22"/>
      <w:lang w:eastAsia="en-US"/>
      <w14:ligatures w14:val="standardContextual"/>
    </w:rPr>
  </w:style>
  <w:style w:type="paragraph" w:styleId="Title">
    <w:name w:val="Title"/>
    <w:basedOn w:val="Normal"/>
    <w:next w:val="Normal"/>
    <w:link w:val="TitleChar"/>
    <w:qFormat/>
    <w:rsid w:val="0067665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676659"/>
    <w:rPr>
      <w:rFonts w:asciiTheme="majorHAnsi" w:eastAsiaTheme="majorEastAsia" w:hAnsiTheme="majorHAnsi" w:cstheme="majorBidi"/>
      <w:spacing w:val="-10"/>
      <w:kern w:val="28"/>
      <w:sz w:val="56"/>
      <w:szCs w:val="56"/>
      <w:lang w:eastAsia="en-US"/>
    </w:rPr>
  </w:style>
  <w:style w:type="paragraph" w:styleId="ListParagraph">
    <w:name w:val="List Paragraph"/>
    <w:basedOn w:val="Normal"/>
    <w:uiPriority w:val="34"/>
    <w:qFormat/>
    <w:rsid w:val="00C80729"/>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UnresolvedMention">
    <w:name w:val="Unresolved Mention"/>
    <w:basedOn w:val="DefaultParagraphFont"/>
    <w:uiPriority w:val="99"/>
    <w:semiHidden/>
    <w:unhideWhenUsed/>
    <w:rsid w:val="00B80BCA"/>
    <w:rPr>
      <w:color w:val="605E5C"/>
      <w:shd w:val="clear" w:color="auto" w:fill="E1DFDD"/>
    </w:rPr>
  </w:style>
  <w:style w:type="character" w:customStyle="1" w:styleId="ui-provider">
    <w:name w:val="ui-provider"/>
    <w:basedOn w:val="DefaultParagraphFont"/>
    <w:rsid w:val="006265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89791">
      <w:bodyDiv w:val="1"/>
      <w:marLeft w:val="0"/>
      <w:marRight w:val="0"/>
      <w:marTop w:val="0"/>
      <w:marBottom w:val="0"/>
      <w:divBdr>
        <w:top w:val="none" w:sz="0" w:space="0" w:color="auto"/>
        <w:left w:val="none" w:sz="0" w:space="0" w:color="auto"/>
        <w:bottom w:val="none" w:sz="0" w:space="0" w:color="auto"/>
        <w:right w:val="none" w:sz="0" w:space="0" w:color="auto"/>
      </w:divBdr>
    </w:div>
    <w:div w:id="826289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mailto:sendcommissioning@hants.gov.uk" TargetMode="Externa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hants.gov.uk/aboutthecouncil/haveyoursay/consultations/pennington-ce-primaryschoo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image" Target="media/image4.png"/></Relationships>
</file>

<file path=word/_rels/footer4.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FBB0EBC339B4E45A8DC17D7349DD62D" ma:contentTypeVersion="12" ma:contentTypeDescription="Create a new document." ma:contentTypeScope="" ma:versionID="f323714011864efb5710df3bbc0c4a60">
  <xsd:schema xmlns:xsd="http://www.w3.org/2001/XMLSchema" xmlns:xs="http://www.w3.org/2001/XMLSchema" xmlns:p="http://schemas.microsoft.com/office/2006/metadata/properties" xmlns:ns2="4d4d7803-6ba1-487e-919f-9fff55e42e7c" xmlns:ns3="f358799b-757b-4cf3-84a9-4985256bc027" xmlns:ns4="c5dbf80e-f509-45f6-9fe5-406e3eefabbb" targetNamespace="http://schemas.microsoft.com/office/2006/metadata/properties" ma:root="true" ma:fieldsID="ced57ee7871f43397563453d06921272" ns2:_="" ns3:_="" ns4:_="">
    <xsd:import namespace="4d4d7803-6ba1-487e-919f-9fff55e42e7c"/>
    <xsd:import namespace="f358799b-757b-4cf3-84a9-4985256bc027"/>
    <xsd:import namespace="c5dbf80e-f509-45f6-9fe5-406e3eefabb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d7803-6ba1-487e-919f-9fff55e42e7c"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358799b-757b-4cf3-84a9-4985256bc02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c5dbf34-c73a-430c-9290-9174ad78773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f89ec84-2cb4-4509-912a-78db2a4cace3}" ma:internalName="TaxCatchAll" ma:showField="CatchAllData" ma:web="4d4d7803-6ba1-487e-919f-9fff55e42e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f358799b-757b-4cf3-84a9-4985256bc027">
      <Terms xmlns="http://schemas.microsoft.com/office/infopath/2007/PartnerControls"/>
    </lcf76f155ced4ddcb4097134ff3c332f>
    <TaxCatchAll xmlns="c5dbf80e-f509-45f6-9fe5-406e3eefabbb"/>
  </documentManagement>
</p:properties>
</file>

<file path=customXml/itemProps1.xml><?xml version="1.0" encoding="utf-8"?>
<ds:datastoreItem xmlns:ds="http://schemas.openxmlformats.org/officeDocument/2006/customXml" ds:itemID="{FE388F53-CBAB-4281-9715-9A1DC319EEFC}">
  <ds:schemaRefs>
    <ds:schemaRef ds:uri="http://schemas.microsoft.com/sharepoint/v3/contenttype/forms"/>
  </ds:schemaRefs>
</ds:datastoreItem>
</file>

<file path=customXml/itemProps2.xml><?xml version="1.0" encoding="utf-8"?>
<ds:datastoreItem xmlns:ds="http://schemas.openxmlformats.org/officeDocument/2006/customXml" ds:itemID="{EB25B1F5-4827-4F20-86BD-AFFE025A5643}">
  <ds:schemaRefs>
    <ds:schemaRef ds:uri="http://schemas.microsoft.com/sharepoint/events"/>
  </ds:schemaRefs>
</ds:datastoreItem>
</file>

<file path=customXml/itemProps3.xml><?xml version="1.0" encoding="utf-8"?>
<ds:datastoreItem xmlns:ds="http://schemas.openxmlformats.org/officeDocument/2006/customXml" ds:itemID="{51A6A9F5-EE78-43CC-99B2-8162F5A86B37}">
  <ds:schemaRefs>
    <ds:schemaRef ds:uri="http://schemas.microsoft.com/office/2006/metadata/longProperties"/>
  </ds:schemaRefs>
</ds:datastoreItem>
</file>

<file path=customXml/itemProps4.xml><?xml version="1.0" encoding="utf-8"?>
<ds:datastoreItem xmlns:ds="http://schemas.openxmlformats.org/officeDocument/2006/customXml" ds:itemID="{A393C6E6-47DC-4D7C-849D-35837DF8DC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4d7803-6ba1-487e-919f-9fff55e42e7c"/>
    <ds:schemaRef ds:uri="f358799b-757b-4cf3-84a9-4985256bc027"/>
    <ds:schemaRef ds:uri="c5dbf80e-f509-45f6-9fe5-406e3eefab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9D73193-E066-4538-A464-5EE53FC9FF88}">
  <ds:schemaRefs>
    <ds:schemaRef ds:uri="http://schemas.microsoft.com/office/2006/metadata/properties"/>
    <ds:schemaRef ds:uri="http://schemas.microsoft.com/office/infopath/2007/PartnerControls"/>
    <ds:schemaRef ds:uri="f358799b-757b-4cf3-84a9-4985256bc027"/>
    <ds:schemaRef ds:uri="c5dbf80e-f509-45f6-9fe5-406e3eefabbb"/>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754</Words>
  <Characters>4055</Characters>
  <Application>Microsoft Office Word</Application>
  <DocSecurity>0</DocSecurity>
  <Lines>109</Lines>
  <Paragraphs>34</Paragraphs>
  <ScaleCrop>false</ScaleCrop>
  <Company>Hampshire County Council</Company>
  <LinksUpToDate>false</LinksUpToDate>
  <CharactersWithSpaces>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Woodward, Joseph</dc:creator>
  <cp:keywords/>
  <dc:description/>
  <cp:lastModifiedBy>Woodward, Joseph</cp:lastModifiedBy>
  <cp:revision>21</cp:revision>
  <cp:lastPrinted>2025-01-23T13:32:00Z</cp:lastPrinted>
  <dcterms:created xsi:type="dcterms:W3CDTF">2026-01-05T08:07:00Z</dcterms:created>
  <dcterms:modified xsi:type="dcterms:W3CDTF">2026-01-05T14:11:00Z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tter_EnquiriesTo">
    <vt:lpwstr> </vt:lpwstr>
  </property>
  <property fmtid="{D5CDD505-2E9C-101B-9397-08002B2CF9AE}" pid="3" name="Letter_DirectLine">
    <vt:lpwstr> </vt:lpwstr>
  </property>
  <property fmtid="{D5CDD505-2E9C-101B-9397-08002B2CF9AE}" pid="4" name="Letter_Email">
    <vt:lpwstr> </vt:lpwstr>
  </property>
  <property fmtid="{D5CDD505-2E9C-101B-9397-08002B2CF9AE}" pid="5" name="About">
    <vt:lpwstr>;#Working with documents;#</vt:lpwstr>
  </property>
  <property fmtid="{D5CDD505-2E9C-101B-9397-08002B2CF9AE}" pid="6" name="display_urn:schemas-microsoft-com:office:office#SharedWithUsers">
    <vt:lpwstr>Hawker, Steve</vt:lpwstr>
  </property>
  <property fmtid="{D5CDD505-2E9C-101B-9397-08002B2CF9AE}" pid="7" name="SharedWithUsers">
    <vt:lpwstr>1009;#Hawker, Steve</vt:lpwstr>
  </property>
  <property fmtid="{D5CDD505-2E9C-101B-9397-08002B2CF9AE}" pid="8" name="_dlc_DocId">
    <vt:lpwstr>CESCDOCID-621931877-1248</vt:lpwstr>
  </property>
  <property fmtid="{D5CDD505-2E9C-101B-9397-08002B2CF9AE}" pid="9" name="_dlc_DocIdItemGuid">
    <vt:lpwstr>44057b4e-2748-448b-aeab-414ee6e0ceac</vt:lpwstr>
  </property>
  <property fmtid="{D5CDD505-2E9C-101B-9397-08002B2CF9AE}" pid="10" name="_dlc_DocIdUrl">
    <vt:lpwstr>https://hants.sharepoint.com/sites/CESC/_layouts/15/DocIdRedir.aspx?ID=CESCDOCID-621931877-1248, CESCDOCID-621931877-1248</vt:lpwstr>
  </property>
</Properties>
</file>